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8"/>
      </w:tblGrid>
      <w:tr w:rsidR="005C3567" w:rsidRPr="000845FB" w:rsidTr="005C3567">
        <w:tc>
          <w:tcPr>
            <w:tcW w:w="7087" w:type="dxa"/>
          </w:tcPr>
          <w:p w:rsidR="005C3567" w:rsidRPr="000845FB" w:rsidRDefault="005C3567" w:rsidP="005C3567">
            <w:pPr>
              <w:tabs>
                <w:tab w:val="left" w:pos="10200"/>
              </w:tabs>
              <w:rPr>
                <w:rFonts w:ascii="Arial Narrow" w:hAnsi="Arial Narrow"/>
                <w:i/>
                <w:sz w:val="20"/>
              </w:rPr>
            </w:pPr>
            <w:r w:rsidRPr="000845FB">
              <w:rPr>
                <w:rFonts w:ascii="Arial Narrow" w:hAnsi="Arial Narrow"/>
                <w:i/>
                <w:sz w:val="20"/>
              </w:rPr>
              <w:t>Liceul „Matei Basarab” Craiova</w:t>
            </w:r>
          </w:p>
          <w:p w:rsidR="005C3567" w:rsidRPr="009173CC" w:rsidRDefault="000845FB" w:rsidP="005C3567">
            <w:pPr>
              <w:tabs>
                <w:tab w:val="left" w:pos="10200"/>
              </w:tabs>
              <w:rPr>
                <w:rFonts w:ascii="Arial Narrow" w:hAnsi="Arial Narrow"/>
                <w:b/>
                <w:i/>
                <w:sz w:val="20"/>
              </w:rPr>
            </w:pPr>
            <w:r w:rsidRPr="009173CC">
              <w:rPr>
                <w:rFonts w:ascii="Arial Narrow" w:hAnsi="Arial Narrow"/>
                <w:b/>
                <w:i/>
                <w:sz w:val="20"/>
              </w:rPr>
              <w:t>Modulul</w:t>
            </w:r>
            <w:r w:rsidR="009173CC" w:rsidRPr="009173CC">
              <w:rPr>
                <w:rFonts w:ascii="Arial Narrow" w:hAnsi="Arial Narrow"/>
                <w:b/>
                <w:i/>
                <w:sz w:val="20"/>
              </w:rPr>
              <w:t xml:space="preserve"> IV</w:t>
            </w:r>
            <w:r w:rsidR="005C3567" w:rsidRPr="009173CC">
              <w:rPr>
                <w:rFonts w:ascii="Arial Narrow" w:hAnsi="Arial Narrow"/>
                <w:b/>
                <w:i/>
                <w:sz w:val="20"/>
              </w:rPr>
              <w:t>: Arhitectura unui sistem de calcul</w:t>
            </w:r>
            <w:r w:rsidR="005C3567" w:rsidRPr="009173CC">
              <w:rPr>
                <w:rFonts w:ascii="Arial Narrow" w:hAnsi="Arial Narrow"/>
                <w:b/>
                <w:i/>
                <w:sz w:val="20"/>
              </w:rPr>
              <w:tab/>
            </w:r>
            <w:r w:rsidR="005C3567" w:rsidRPr="009173CC">
              <w:rPr>
                <w:rFonts w:ascii="Arial Narrow" w:hAnsi="Arial Narrow"/>
                <w:b/>
                <w:i/>
                <w:sz w:val="20"/>
              </w:rPr>
              <w:tab/>
            </w:r>
            <w:r w:rsidR="005C3567" w:rsidRPr="009173CC">
              <w:rPr>
                <w:rFonts w:ascii="Arial Narrow" w:hAnsi="Arial Narrow"/>
                <w:b/>
                <w:i/>
                <w:sz w:val="20"/>
              </w:rPr>
              <w:tab/>
            </w:r>
          </w:p>
          <w:p w:rsidR="005C3567" w:rsidRPr="000845FB" w:rsidRDefault="005C23AE" w:rsidP="005C3567">
            <w:pPr>
              <w:tabs>
                <w:tab w:val="left" w:pos="10200"/>
              </w:tabs>
              <w:rPr>
                <w:rFonts w:ascii="Arial Narrow" w:hAnsi="Arial Narrow"/>
                <w:i/>
                <w:sz w:val="20"/>
              </w:rPr>
            </w:pPr>
            <w:r w:rsidRPr="000845FB">
              <w:rPr>
                <w:rFonts w:ascii="Arial Narrow" w:hAnsi="Arial Narrow"/>
                <w:i/>
                <w:sz w:val="20"/>
              </w:rPr>
              <w:t>Anul I A</w:t>
            </w:r>
            <w:r w:rsidR="00A71E09">
              <w:rPr>
                <w:rFonts w:ascii="Arial Narrow" w:hAnsi="Arial Narrow"/>
                <w:i/>
                <w:sz w:val="20"/>
              </w:rPr>
              <w:t>, semestrul I</w:t>
            </w:r>
          </w:p>
          <w:p w:rsidR="005C3567" w:rsidRPr="000845FB" w:rsidRDefault="005C3567" w:rsidP="005C3567">
            <w:pPr>
              <w:tabs>
                <w:tab w:val="left" w:pos="10200"/>
              </w:tabs>
              <w:rPr>
                <w:rFonts w:ascii="Arial Narrow" w:hAnsi="Arial Narrow"/>
                <w:i/>
                <w:sz w:val="20"/>
              </w:rPr>
            </w:pPr>
            <w:r w:rsidRPr="000845FB">
              <w:rPr>
                <w:rFonts w:ascii="Arial Narrow" w:hAnsi="Arial Narrow"/>
                <w:i/>
                <w:sz w:val="20"/>
              </w:rPr>
              <w:t>Total ore/an = 108</w:t>
            </w:r>
            <w:r w:rsidR="00A71E09">
              <w:rPr>
                <w:rFonts w:ascii="Arial Narrow" w:hAnsi="Arial Narrow"/>
                <w:i/>
                <w:sz w:val="20"/>
              </w:rPr>
              <w:t xml:space="preserve"> (4 teorie+2 laborator) in </w:t>
            </w:r>
            <w:r w:rsidR="000845FB" w:rsidRPr="000845FB">
              <w:rPr>
                <w:rFonts w:ascii="Arial Narrow" w:hAnsi="Arial Narrow"/>
                <w:i/>
                <w:sz w:val="20"/>
              </w:rPr>
              <w:t>18 sapt</w:t>
            </w:r>
          </w:p>
          <w:p w:rsidR="005C3567" w:rsidRPr="009173CC" w:rsidRDefault="009173CC" w:rsidP="009173CC">
            <w:pPr>
              <w:tabs>
                <w:tab w:val="center" w:pos="3435"/>
              </w:tabs>
              <w:rPr>
                <w:rFonts w:ascii="Arial Narrow" w:hAnsi="Arial Narrow"/>
                <w:i/>
                <w:sz w:val="20"/>
              </w:rPr>
            </w:pPr>
            <w:r w:rsidRPr="009173CC">
              <w:rPr>
                <w:rFonts w:ascii="Arial Narrow" w:hAnsi="Arial Narrow"/>
                <w:i/>
                <w:sz w:val="20"/>
              </w:rPr>
              <w:t>Teorie=72h +</w:t>
            </w:r>
            <w:r w:rsidR="000845FB" w:rsidRPr="009173CC">
              <w:rPr>
                <w:rFonts w:ascii="Arial Narrow" w:hAnsi="Arial Narrow"/>
                <w:i/>
                <w:sz w:val="20"/>
              </w:rPr>
              <w:t xml:space="preserve"> </w:t>
            </w:r>
            <w:r w:rsidR="005C3567" w:rsidRPr="009173CC">
              <w:rPr>
                <w:rFonts w:ascii="Arial Narrow" w:hAnsi="Arial Narrow"/>
                <w:i/>
                <w:sz w:val="20"/>
              </w:rPr>
              <w:t>Laborator tehnologic=36</w:t>
            </w:r>
            <w:r w:rsidR="000845FB" w:rsidRPr="009173CC">
              <w:rPr>
                <w:rFonts w:ascii="Arial Narrow" w:hAnsi="Arial Narrow"/>
                <w:i/>
                <w:sz w:val="20"/>
              </w:rPr>
              <w:t>h</w:t>
            </w:r>
            <w:r w:rsidRPr="009173CC">
              <w:rPr>
                <w:rFonts w:ascii="Arial Narrow" w:hAnsi="Arial Narrow"/>
                <w:i/>
                <w:sz w:val="20"/>
              </w:rPr>
              <w:tab/>
            </w:r>
          </w:p>
          <w:p w:rsidR="005C23AE" w:rsidRPr="000845FB" w:rsidRDefault="005C23AE" w:rsidP="005C3567">
            <w:pPr>
              <w:tabs>
                <w:tab w:val="left" w:pos="10200"/>
              </w:tabs>
              <w:rPr>
                <w:rFonts w:ascii="Arial Narrow" w:hAnsi="Arial Narrow"/>
                <w:i/>
                <w:sz w:val="20"/>
              </w:rPr>
            </w:pPr>
            <w:r w:rsidRPr="000845FB">
              <w:rPr>
                <w:rFonts w:ascii="Arial Narrow" w:hAnsi="Arial Narrow"/>
                <w:i/>
                <w:sz w:val="20"/>
              </w:rPr>
              <w:t>Profesor: Grecu Daniela</w:t>
            </w:r>
          </w:p>
        </w:tc>
        <w:tc>
          <w:tcPr>
            <w:tcW w:w="7088" w:type="dxa"/>
          </w:tcPr>
          <w:p w:rsidR="005C3567" w:rsidRPr="000845FB" w:rsidRDefault="005C3567" w:rsidP="005C3567">
            <w:pPr>
              <w:tabs>
                <w:tab w:val="left" w:pos="10200"/>
              </w:tabs>
              <w:jc w:val="right"/>
              <w:rPr>
                <w:rFonts w:ascii="Arial Narrow" w:hAnsi="Arial Narrow"/>
                <w:i/>
                <w:sz w:val="20"/>
                <w:lang w:val="pt-BR"/>
              </w:rPr>
            </w:pPr>
          </w:p>
          <w:p w:rsidR="005C3567" w:rsidRPr="000845FB" w:rsidRDefault="005C3567" w:rsidP="005C3567">
            <w:pPr>
              <w:tabs>
                <w:tab w:val="left" w:pos="10200"/>
              </w:tabs>
              <w:jc w:val="right"/>
              <w:rPr>
                <w:rFonts w:ascii="Arial Narrow" w:hAnsi="Arial Narrow"/>
                <w:i/>
                <w:sz w:val="20"/>
                <w:lang w:val="pt-BR"/>
              </w:rPr>
            </w:pPr>
            <w:r w:rsidRPr="000845FB">
              <w:rPr>
                <w:rFonts w:ascii="Arial Narrow" w:hAnsi="Arial Narrow"/>
                <w:i/>
                <w:sz w:val="20"/>
                <w:lang w:val="pt-BR"/>
              </w:rPr>
              <w:t>Aviz Director,</w:t>
            </w:r>
          </w:p>
          <w:p w:rsidR="005C3567" w:rsidRPr="000845FB" w:rsidRDefault="005C3567" w:rsidP="005C3567">
            <w:pPr>
              <w:tabs>
                <w:tab w:val="left" w:pos="10200"/>
              </w:tabs>
              <w:jc w:val="right"/>
              <w:rPr>
                <w:rFonts w:ascii="Arial Narrow" w:hAnsi="Arial Narrow"/>
                <w:i/>
                <w:sz w:val="20"/>
                <w:lang w:val="pt-BR"/>
              </w:rPr>
            </w:pPr>
          </w:p>
          <w:p w:rsidR="005C3567" w:rsidRPr="000845FB" w:rsidRDefault="005C3567" w:rsidP="005C3567">
            <w:pPr>
              <w:tabs>
                <w:tab w:val="left" w:pos="10200"/>
              </w:tabs>
              <w:jc w:val="right"/>
              <w:rPr>
                <w:rFonts w:ascii="Arial Narrow" w:hAnsi="Arial Narrow"/>
                <w:i/>
                <w:sz w:val="20"/>
                <w:lang w:val="pt-BR"/>
              </w:rPr>
            </w:pPr>
            <w:r w:rsidRPr="000845FB">
              <w:rPr>
                <w:rFonts w:ascii="Arial Narrow" w:hAnsi="Arial Narrow"/>
                <w:i/>
                <w:sz w:val="20"/>
                <w:lang w:val="pt-BR"/>
              </w:rPr>
              <w:t xml:space="preserve"> Aviz Sef catedra,</w:t>
            </w:r>
          </w:p>
        </w:tc>
      </w:tr>
    </w:tbl>
    <w:p w:rsidR="005C3567" w:rsidRPr="000845FB" w:rsidRDefault="005C23AE" w:rsidP="005C23AE">
      <w:pPr>
        <w:tabs>
          <w:tab w:val="left" w:pos="10200"/>
        </w:tabs>
        <w:jc w:val="center"/>
        <w:rPr>
          <w:rFonts w:ascii="Arial Narrow" w:hAnsi="Arial Narrow"/>
          <w:b/>
          <w:sz w:val="20"/>
          <w:lang w:val="pt-BR"/>
        </w:rPr>
      </w:pPr>
      <w:r w:rsidRPr="000845FB">
        <w:rPr>
          <w:rFonts w:ascii="Arial Narrow" w:hAnsi="Arial Narrow"/>
          <w:b/>
          <w:sz w:val="20"/>
          <w:lang w:val="pt-BR"/>
        </w:rPr>
        <w:t>PLANIFICARE ANUALA</w:t>
      </w:r>
    </w:p>
    <w:p w:rsidR="000845FB" w:rsidRPr="000845FB" w:rsidRDefault="000845FB" w:rsidP="000845FB">
      <w:pPr>
        <w:tabs>
          <w:tab w:val="left" w:pos="10200"/>
        </w:tabs>
        <w:jc w:val="center"/>
        <w:rPr>
          <w:rFonts w:ascii="Arial Narrow" w:hAnsi="Arial Narrow"/>
          <w:b/>
          <w:sz w:val="20"/>
          <w:lang w:val="pt-BR"/>
        </w:rPr>
      </w:pPr>
    </w:p>
    <w:tbl>
      <w:tblPr>
        <w:tblW w:w="142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551"/>
        <w:gridCol w:w="1548"/>
        <w:gridCol w:w="6120"/>
        <w:gridCol w:w="1715"/>
        <w:gridCol w:w="1466"/>
        <w:gridCol w:w="1229"/>
      </w:tblGrid>
      <w:tr w:rsidR="000845FB" w:rsidRPr="000845FB" w:rsidTr="000845FB">
        <w:trPr>
          <w:tblHeader/>
        </w:trPr>
        <w:tc>
          <w:tcPr>
            <w:tcW w:w="591" w:type="dxa"/>
            <w:vAlign w:val="center"/>
          </w:tcPr>
          <w:p w:rsidR="006928B2" w:rsidRPr="000845FB" w:rsidRDefault="006928B2" w:rsidP="00134C5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845FB">
              <w:rPr>
                <w:rFonts w:ascii="Arial Narrow" w:hAnsi="Arial Narrow"/>
                <w:b/>
                <w:sz w:val="20"/>
              </w:rPr>
              <w:t>Nr. crt</w:t>
            </w:r>
          </w:p>
        </w:tc>
        <w:tc>
          <w:tcPr>
            <w:tcW w:w="1551" w:type="dxa"/>
            <w:vAlign w:val="center"/>
          </w:tcPr>
          <w:p w:rsidR="006928B2" w:rsidRPr="000845FB" w:rsidRDefault="006928B2" w:rsidP="00134C5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845FB">
              <w:rPr>
                <w:rFonts w:ascii="Arial Narrow" w:hAnsi="Arial Narrow"/>
                <w:b/>
                <w:sz w:val="20"/>
              </w:rPr>
              <w:t>Unitatea de competenţe</w:t>
            </w:r>
          </w:p>
        </w:tc>
        <w:tc>
          <w:tcPr>
            <w:tcW w:w="1548" w:type="dxa"/>
            <w:vAlign w:val="center"/>
          </w:tcPr>
          <w:p w:rsidR="006928B2" w:rsidRPr="000845FB" w:rsidRDefault="006928B2" w:rsidP="00134C5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845FB">
              <w:rPr>
                <w:rFonts w:ascii="Arial Narrow" w:hAnsi="Arial Narrow"/>
                <w:b/>
                <w:sz w:val="20"/>
              </w:rPr>
              <w:t>Competenţe</w:t>
            </w:r>
          </w:p>
        </w:tc>
        <w:tc>
          <w:tcPr>
            <w:tcW w:w="6120" w:type="dxa"/>
            <w:vAlign w:val="center"/>
          </w:tcPr>
          <w:p w:rsidR="006928B2" w:rsidRPr="000845FB" w:rsidRDefault="006928B2" w:rsidP="00134C5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845FB">
              <w:rPr>
                <w:rFonts w:ascii="Arial Narrow" w:hAnsi="Arial Narrow"/>
                <w:b/>
                <w:sz w:val="20"/>
              </w:rPr>
              <w:t>Conţinuturi</w:t>
            </w:r>
          </w:p>
        </w:tc>
        <w:tc>
          <w:tcPr>
            <w:tcW w:w="1715" w:type="dxa"/>
          </w:tcPr>
          <w:p w:rsidR="006928B2" w:rsidRPr="000845FB" w:rsidRDefault="006928B2" w:rsidP="00134C5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845FB">
              <w:rPr>
                <w:rFonts w:ascii="Arial Narrow" w:hAnsi="Arial Narrow"/>
                <w:b/>
                <w:sz w:val="20"/>
              </w:rPr>
              <w:t>Nr ore</w:t>
            </w:r>
          </w:p>
          <w:p w:rsidR="000845FB" w:rsidRPr="000845FB" w:rsidRDefault="000845FB" w:rsidP="00134C5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845FB">
              <w:rPr>
                <w:rFonts w:ascii="Arial Narrow" w:hAnsi="Arial Narrow"/>
                <w:b/>
                <w:sz w:val="20"/>
              </w:rPr>
              <w:t>Teorie/laborator</w:t>
            </w:r>
          </w:p>
        </w:tc>
        <w:tc>
          <w:tcPr>
            <w:tcW w:w="1466" w:type="dxa"/>
          </w:tcPr>
          <w:p w:rsidR="006928B2" w:rsidRPr="000845FB" w:rsidRDefault="006928B2" w:rsidP="00134C5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845FB">
              <w:rPr>
                <w:rFonts w:ascii="Arial Narrow" w:hAnsi="Arial Narrow"/>
                <w:b/>
                <w:sz w:val="20"/>
              </w:rPr>
              <w:t xml:space="preserve">Saptamana </w:t>
            </w:r>
          </w:p>
        </w:tc>
        <w:tc>
          <w:tcPr>
            <w:tcW w:w="1229" w:type="dxa"/>
          </w:tcPr>
          <w:p w:rsidR="006928B2" w:rsidRPr="000845FB" w:rsidRDefault="006928B2" w:rsidP="00134C5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845FB">
              <w:rPr>
                <w:rFonts w:ascii="Arial Narrow" w:hAnsi="Arial Narrow"/>
                <w:b/>
                <w:sz w:val="20"/>
              </w:rPr>
              <w:t xml:space="preserve">Obs </w:t>
            </w:r>
          </w:p>
        </w:tc>
      </w:tr>
      <w:tr w:rsidR="000845FB" w:rsidRPr="000845FB" w:rsidTr="000845FB">
        <w:tc>
          <w:tcPr>
            <w:tcW w:w="591" w:type="dxa"/>
            <w:vAlign w:val="center"/>
          </w:tcPr>
          <w:p w:rsidR="000845FB" w:rsidRPr="000845FB" w:rsidRDefault="000845FB" w:rsidP="00134C59">
            <w:pPr>
              <w:jc w:val="center"/>
              <w:rPr>
                <w:rFonts w:ascii="Arial Narrow" w:hAnsi="Arial Narrow"/>
                <w:sz w:val="20"/>
              </w:rPr>
            </w:pPr>
            <w:r w:rsidRPr="000845FB">
              <w:rPr>
                <w:rFonts w:ascii="Arial Narrow" w:hAnsi="Arial Narrow"/>
                <w:sz w:val="20"/>
              </w:rPr>
              <w:t>1.</w:t>
            </w:r>
          </w:p>
        </w:tc>
        <w:tc>
          <w:tcPr>
            <w:tcW w:w="1551" w:type="dxa"/>
            <w:vMerge w:val="restart"/>
            <w:vAlign w:val="center"/>
          </w:tcPr>
          <w:p w:rsidR="000845FB" w:rsidRPr="000845FB" w:rsidRDefault="000845FB" w:rsidP="00134C59">
            <w:pPr>
              <w:jc w:val="center"/>
              <w:rPr>
                <w:rFonts w:ascii="Arial Narrow" w:hAnsi="Arial Narrow"/>
                <w:sz w:val="20"/>
              </w:rPr>
            </w:pPr>
            <w:r w:rsidRPr="000845FB">
              <w:rPr>
                <w:rFonts w:ascii="Arial Narrow" w:hAnsi="Arial Narrow"/>
                <w:b/>
                <w:sz w:val="20"/>
              </w:rPr>
              <w:t>Analizarea arhitecturii unui sistem de calcul</w:t>
            </w:r>
          </w:p>
        </w:tc>
        <w:tc>
          <w:tcPr>
            <w:tcW w:w="1548" w:type="dxa"/>
            <w:vAlign w:val="center"/>
          </w:tcPr>
          <w:p w:rsidR="000845FB" w:rsidRPr="000845FB" w:rsidRDefault="000845FB" w:rsidP="00134C59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0845FB">
              <w:rPr>
                <w:rFonts w:ascii="Arial Narrow" w:hAnsi="Arial Narrow"/>
                <w:b/>
                <w:sz w:val="20"/>
              </w:rPr>
              <w:t>Expune noţiuni generale despre sistemele de calcul</w:t>
            </w:r>
          </w:p>
        </w:tc>
        <w:tc>
          <w:tcPr>
            <w:tcW w:w="6120" w:type="dxa"/>
            <w:vAlign w:val="center"/>
          </w:tcPr>
          <w:p w:rsidR="000845FB" w:rsidRPr="000845FB" w:rsidRDefault="000845FB" w:rsidP="00134C59">
            <w:pPr>
              <w:rPr>
                <w:rFonts w:ascii="Arial Narrow" w:hAnsi="Arial Narrow"/>
                <w:b/>
                <w:sz w:val="20"/>
              </w:rPr>
            </w:pPr>
            <w:r w:rsidRPr="000845FB">
              <w:rPr>
                <w:rFonts w:ascii="Arial Narrow" w:hAnsi="Arial Narrow"/>
                <w:b/>
                <w:sz w:val="20"/>
              </w:rPr>
              <w:t>Descrierea unui sistem de calcul:</w:t>
            </w:r>
          </w:p>
          <w:p w:rsidR="000845FB" w:rsidRPr="000845FB" w:rsidRDefault="000845FB" w:rsidP="00134C59">
            <w:pPr>
              <w:rPr>
                <w:rFonts w:ascii="Arial Narrow" w:hAnsi="Arial Narrow"/>
                <w:i/>
                <w:sz w:val="20"/>
              </w:rPr>
            </w:pPr>
            <w:r w:rsidRPr="000845FB">
              <w:rPr>
                <w:rFonts w:ascii="Arial Narrow" w:hAnsi="Arial Narrow"/>
                <w:i/>
                <w:sz w:val="20"/>
              </w:rPr>
              <w:t>- tower; - minitower</w:t>
            </w:r>
            <w:r>
              <w:rPr>
                <w:rFonts w:ascii="Arial Narrow" w:hAnsi="Arial Narrow"/>
                <w:i/>
                <w:sz w:val="20"/>
              </w:rPr>
              <w:t xml:space="preserve">; </w:t>
            </w:r>
            <w:r w:rsidRPr="000845FB">
              <w:rPr>
                <w:rFonts w:ascii="Arial Narrow" w:hAnsi="Arial Narrow"/>
                <w:i/>
                <w:sz w:val="20"/>
              </w:rPr>
              <w:t>- desktop; - middle tower; - portabile</w:t>
            </w:r>
          </w:p>
          <w:p w:rsidR="000845FB" w:rsidRPr="000845FB" w:rsidRDefault="000845FB" w:rsidP="00134C59">
            <w:pPr>
              <w:rPr>
                <w:rFonts w:ascii="Arial Narrow" w:hAnsi="Arial Narrow"/>
                <w:b/>
                <w:sz w:val="20"/>
              </w:rPr>
            </w:pPr>
            <w:r w:rsidRPr="000845FB">
              <w:rPr>
                <w:rFonts w:ascii="Arial Narrow" w:hAnsi="Arial Narrow"/>
                <w:b/>
                <w:sz w:val="20"/>
              </w:rPr>
              <w:t>Alcătuirea hardware a unui sistem de calcul:</w:t>
            </w:r>
          </w:p>
          <w:p w:rsidR="000845FB" w:rsidRPr="000845FB" w:rsidRDefault="000845FB" w:rsidP="00134C59">
            <w:pPr>
              <w:rPr>
                <w:rFonts w:ascii="Arial Narrow" w:hAnsi="Arial Narrow"/>
                <w:i/>
                <w:sz w:val="20"/>
              </w:rPr>
            </w:pPr>
            <w:r w:rsidRPr="000845FB">
              <w:rPr>
                <w:rFonts w:ascii="Arial Narrow" w:hAnsi="Arial Narrow"/>
                <w:i/>
                <w:sz w:val="20"/>
              </w:rPr>
              <w:t>- carcasa; - sursă; - placă de bază</w:t>
            </w:r>
          </w:p>
          <w:p w:rsidR="000845FB" w:rsidRPr="000845FB" w:rsidRDefault="000845FB" w:rsidP="00134C59">
            <w:pPr>
              <w:rPr>
                <w:rFonts w:ascii="Arial Narrow" w:hAnsi="Arial Narrow"/>
                <w:i/>
                <w:sz w:val="20"/>
              </w:rPr>
            </w:pPr>
            <w:r w:rsidRPr="000845FB">
              <w:rPr>
                <w:rFonts w:ascii="Arial Narrow" w:hAnsi="Arial Narrow"/>
                <w:i/>
                <w:sz w:val="20"/>
              </w:rPr>
              <w:t>- procesor; - memorie; - HDD</w:t>
            </w:r>
          </w:p>
          <w:p w:rsidR="000845FB" w:rsidRPr="000845FB" w:rsidRDefault="000845FB" w:rsidP="00134C59">
            <w:pPr>
              <w:rPr>
                <w:rFonts w:ascii="Arial Narrow" w:hAnsi="Arial Narrow"/>
                <w:i/>
                <w:sz w:val="20"/>
              </w:rPr>
            </w:pPr>
            <w:r w:rsidRPr="000845FB">
              <w:rPr>
                <w:rFonts w:ascii="Arial Narrow" w:hAnsi="Arial Narrow"/>
                <w:i/>
                <w:sz w:val="20"/>
              </w:rPr>
              <w:t>- floppy; - placă video; - placă sunet</w:t>
            </w:r>
          </w:p>
          <w:p w:rsidR="000845FB" w:rsidRPr="000845FB" w:rsidRDefault="000845FB" w:rsidP="005C23AE">
            <w:pPr>
              <w:rPr>
                <w:rFonts w:ascii="Arial Narrow" w:hAnsi="Arial Narrow"/>
                <w:sz w:val="20"/>
              </w:rPr>
            </w:pPr>
            <w:r w:rsidRPr="000845FB">
              <w:rPr>
                <w:rFonts w:ascii="Arial Narrow" w:hAnsi="Arial Narrow"/>
                <w:i/>
                <w:sz w:val="20"/>
              </w:rPr>
              <w:t>- unităţi optice; - placă de reţea; - unităţi de răcire</w:t>
            </w:r>
          </w:p>
        </w:tc>
        <w:tc>
          <w:tcPr>
            <w:tcW w:w="1715" w:type="dxa"/>
            <w:vAlign w:val="center"/>
          </w:tcPr>
          <w:p w:rsidR="000845FB" w:rsidRDefault="000845FB" w:rsidP="00A559D6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12</w:t>
            </w:r>
          </w:p>
          <w:p w:rsidR="000845FB" w:rsidRPr="000845FB" w:rsidRDefault="000845FB" w:rsidP="00A559D6">
            <w:pPr>
              <w:jc w:val="center"/>
              <w:rPr>
                <w:rFonts w:ascii="Arial Narrow" w:hAnsi="Arial Narrow"/>
                <w:sz w:val="20"/>
              </w:rPr>
            </w:pPr>
            <w:r w:rsidRPr="000845FB">
              <w:rPr>
                <w:rFonts w:ascii="Arial Narrow" w:hAnsi="Arial Narrow"/>
                <w:sz w:val="20"/>
              </w:rPr>
              <w:t>8/4</w:t>
            </w:r>
          </w:p>
        </w:tc>
        <w:tc>
          <w:tcPr>
            <w:tcW w:w="1466" w:type="dxa"/>
            <w:vAlign w:val="center"/>
          </w:tcPr>
          <w:p w:rsidR="000845FB" w:rsidRPr="000845FB" w:rsidRDefault="000845FB" w:rsidP="00A559D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845FB">
              <w:rPr>
                <w:rFonts w:ascii="Arial Narrow" w:hAnsi="Arial Narrow"/>
                <w:b/>
                <w:sz w:val="20"/>
              </w:rPr>
              <w:t>S1-2</w:t>
            </w:r>
          </w:p>
        </w:tc>
        <w:tc>
          <w:tcPr>
            <w:tcW w:w="1229" w:type="dxa"/>
            <w:vMerge w:val="restart"/>
            <w:vAlign w:val="center"/>
          </w:tcPr>
          <w:p w:rsidR="000845FB" w:rsidRPr="000845FB" w:rsidRDefault="000845FB" w:rsidP="000845FB">
            <w:pPr>
              <w:jc w:val="center"/>
              <w:rPr>
                <w:rFonts w:ascii="Arial Narrow" w:hAnsi="Arial Narrow"/>
                <w:i/>
                <w:sz w:val="20"/>
              </w:rPr>
            </w:pPr>
            <w:r w:rsidRPr="000845FB">
              <w:rPr>
                <w:rFonts w:ascii="Arial Narrow" w:hAnsi="Arial Narrow"/>
                <w:i/>
                <w:sz w:val="20"/>
              </w:rPr>
              <w:t>Modulul „Arhitectura unui sistem de calcul” se studiază pe parcursul a 18 săptămâni</w:t>
            </w:r>
          </w:p>
        </w:tc>
      </w:tr>
      <w:tr w:rsidR="000845FB" w:rsidRPr="000845FB" w:rsidTr="000845FB">
        <w:tc>
          <w:tcPr>
            <w:tcW w:w="591" w:type="dxa"/>
            <w:vAlign w:val="center"/>
          </w:tcPr>
          <w:p w:rsidR="000845FB" w:rsidRPr="000845FB" w:rsidRDefault="000845FB" w:rsidP="00134C59">
            <w:pPr>
              <w:jc w:val="center"/>
              <w:rPr>
                <w:rFonts w:ascii="Arial Narrow" w:hAnsi="Arial Narrow"/>
                <w:sz w:val="20"/>
              </w:rPr>
            </w:pPr>
            <w:r w:rsidRPr="000845FB">
              <w:rPr>
                <w:rFonts w:ascii="Arial Narrow" w:hAnsi="Arial Narrow"/>
                <w:sz w:val="20"/>
              </w:rPr>
              <w:t>2.</w:t>
            </w:r>
          </w:p>
        </w:tc>
        <w:tc>
          <w:tcPr>
            <w:tcW w:w="1551" w:type="dxa"/>
            <w:vMerge/>
            <w:vAlign w:val="center"/>
          </w:tcPr>
          <w:p w:rsidR="000845FB" w:rsidRPr="000845FB" w:rsidRDefault="000845FB" w:rsidP="00134C5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48" w:type="dxa"/>
            <w:vAlign w:val="center"/>
          </w:tcPr>
          <w:p w:rsidR="000845FB" w:rsidRPr="000845FB" w:rsidRDefault="000845FB" w:rsidP="00134C59">
            <w:pPr>
              <w:rPr>
                <w:rFonts w:ascii="Arial Narrow" w:hAnsi="Arial Narrow"/>
                <w:b/>
                <w:sz w:val="20"/>
              </w:rPr>
            </w:pPr>
            <w:r w:rsidRPr="000845FB">
              <w:rPr>
                <w:rFonts w:ascii="Arial Narrow" w:hAnsi="Arial Narrow"/>
                <w:b/>
                <w:noProof/>
                <w:sz w:val="20"/>
              </w:rPr>
              <w:t>Prezintă</w:t>
            </w:r>
            <w:r w:rsidRPr="000845FB">
              <w:rPr>
                <w:rFonts w:ascii="Arial Narrow" w:hAnsi="Arial Narrow"/>
                <w:b/>
                <w:sz w:val="20"/>
              </w:rPr>
              <w:t xml:space="preserve"> caracteristicile componentelor interne ale unui sistem de calcul</w:t>
            </w:r>
          </w:p>
        </w:tc>
        <w:tc>
          <w:tcPr>
            <w:tcW w:w="6120" w:type="dxa"/>
            <w:vAlign w:val="center"/>
          </w:tcPr>
          <w:p w:rsidR="000845FB" w:rsidRPr="000845FB" w:rsidRDefault="000845FB" w:rsidP="00134C59">
            <w:pPr>
              <w:pStyle w:val="PlainText"/>
              <w:rPr>
                <w:rFonts w:ascii="Arial Narrow" w:hAnsi="Arial Narrow"/>
                <w:b/>
              </w:rPr>
            </w:pPr>
            <w:r w:rsidRPr="000845FB">
              <w:rPr>
                <w:rFonts w:ascii="Arial Narrow" w:hAnsi="Arial Narrow"/>
                <w:b/>
              </w:rPr>
              <w:t>Descrierea tipurilorşi caracteristicilor carcaselor, a surselor de alimentare şi a unităţilor de răcire:</w:t>
            </w:r>
          </w:p>
          <w:p w:rsidR="000845FB" w:rsidRPr="000845FB" w:rsidRDefault="000845FB" w:rsidP="00134C59">
            <w:pPr>
              <w:pStyle w:val="PlainText"/>
              <w:rPr>
                <w:rFonts w:ascii="Arial Narrow" w:hAnsi="Arial Narrow"/>
              </w:rPr>
            </w:pPr>
            <w:r w:rsidRPr="000845FB">
              <w:rPr>
                <w:rFonts w:ascii="Arial Narrow" w:hAnsi="Arial Narrow"/>
              </w:rPr>
              <w:t>Tipuri de carcase:</w:t>
            </w:r>
          </w:p>
          <w:p w:rsidR="000845FB" w:rsidRPr="000845FB" w:rsidRDefault="000845FB" w:rsidP="00134C59">
            <w:pPr>
              <w:pStyle w:val="PlainText"/>
              <w:rPr>
                <w:rFonts w:ascii="Arial Narrow" w:hAnsi="Arial Narrow"/>
                <w:i/>
              </w:rPr>
            </w:pPr>
            <w:r w:rsidRPr="000845FB">
              <w:rPr>
                <w:rFonts w:ascii="Arial Narrow" w:hAnsi="Arial Narrow"/>
                <w:i/>
              </w:rPr>
              <w:t>- tower; - minitower</w:t>
            </w:r>
            <w:r>
              <w:rPr>
                <w:rFonts w:ascii="Arial Narrow" w:hAnsi="Arial Narrow"/>
                <w:i/>
              </w:rPr>
              <w:t xml:space="preserve">; </w:t>
            </w:r>
            <w:r w:rsidRPr="000845FB">
              <w:rPr>
                <w:rFonts w:ascii="Arial Narrow" w:hAnsi="Arial Narrow"/>
                <w:i/>
              </w:rPr>
              <w:t>- desktop; - middle tower</w:t>
            </w:r>
          </w:p>
          <w:p w:rsidR="000845FB" w:rsidRPr="000845FB" w:rsidRDefault="000845FB" w:rsidP="00134C59">
            <w:pPr>
              <w:pStyle w:val="PlainText"/>
              <w:rPr>
                <w:rFonts w:ascii="Arial Narrow" w:hAnsi="Arial Narrow"/>
              </w:rPr>
            </w:pPr>
            <w:r w:rsidRPr="000845FB">
              <w:rPr>
                <w:rFonts w:ascii="Arial Narrow" w:hAnsi="Arial Narrow"/>
              </w:rPr>
              <w:t>Tipuri de surse de alimentare:</w:t>
            </w:r>
          </w:p>
          <w:p w:rsidR="000845FB" w:rsidRPr="000845FB" w:rsidRDefault="000845FB" w:rsidP="00134C59">
            <w:pPr>
              <w:pStyle w:val="PlainText"/>
              <w:rPr>
                <w:rFonts w:ascii="Arial Narrow" w:hAnsi="Arial Narrow"/>
                <w:i/>
              </w:rPr>
            </w:pPr>
            <w:r w:rsidRPr="000845FB">
              <w:rPr>
                <w:rFonts w:ascii="Arial Narrow" w:hAnsi="Arial Narrow"/>
                <w:i/>
              </w:rPr>
              <w:t>- ATX; - BTX; - STX</w:t>
            </w:r>
          </w:p>
          <w:p w:rsidR="000845FB" w:rsidRPr="000845FB" w:rsidRDefault="000845FB" w:rsidP="00134C59">
            <w:pPr>
              <w:pStyle w:val="PlainText"/>
              <w:rPr>
                <w:rFonts w:ascii="Arial Narrow" w:hAnsi="Arial Narrow"/>
              </w:rPr>
            </w:pPr>
            <w:r w:rsidRPr="000845FB">
              <w:rPr>
                <w:rFonts w:ascii="Arial Narrow" w:hAnsi="Arial Narrow"/>
              </w:rPr>
              <w:t>Tipuri de surse de alimentare:</w:t>
            </w:r>
          </w:p>
          <w:p w:rsidR="000845FB" w:rsidRPr="000845FB" w:rsidRDefault="000845FB" w:rsidP="00134C59">
            <w:pPr>
              <w:pStyle w:val="PlainText"/>
              <w:rPr>
                <w:rFonts w:ascii="Arial Narrow" w:hAnsi="Arial Narrow"/>
                <w:i/>
              </w:rPr>
            </w:pPr>
            <w:r w:rsidRPr="000845FB">
              <w:rPr>
                <w:rFonts w:ascii="Arial Narrow" w:hAnsi="Arial Narrow"/>
                <w:i/>
              </w:rPr>
              <w:t>- conectori; - putere; - voltaj; - amperaj</w:t>
            </w:r>
          </w:p>
          <w:p w:rsidR="000845FB" w:rsidRPr="000845FB" w:rsidRDefault="000845FB" w:rsidP="00134C59">
            <w:pPr>
              <w:ind w:left="3686" w:hanging="3686"/>
              <w:rPr>
                <w:rFonts w:ascii="Arial Narrow" w:hAnsi="Arial Narrow"/>
                <w:sz w:val="20"/>
              </w:rPr>
            </w:pPr>
            <w:r w:rsidRPr="000845FB">
              <w:rPr>
                <w:rFonts w:ascii="Arial Narrow" w:hAnsi="Arial Narrow"/>
                <w:sz w:val="20"/>
              </w:rPr>
              <w:t>Caracteristicile unităţilor de răcire:</w:t>
            </w:r>
          </w:p>
          <w:p w:rsidR="000845FB" w:rsidRPr="000845FB" w:rsidRDefault="000845FB" w:rsidP="00134C59">
            <w:pPr>
              <w:ind w:left="3686" w:hanging="3686"/>
              <w:rPr>
                <w:rFonts w:ascii="Arial Narrow" w:hAnsi="Arial Narrow"/>
                <w:i/>
                <w:sz w:val="20"/>
              </w:rPr>
            </w:pPr>
            <w:r w:rsidRPr="000845FB">
              <w:rPr>
                <w:rFonts w:ascii="Arial Narrow" w:hAnsi="Arial Narrow"/>
                <w:i/>
                <w:sz w:val="20"/>
              </w:rPr>
              <w:t>- dimensiune; - conectori; - zgomot; - viteză</w:t>
            </w:r>
          </w:p>
          <w:p w:rsidR="000845FB" w:rsidRPr="000845FB" w:rsidRDefault="000845FB" w:rsidP="00134C59">
            <w:pPr>
              <w:ind w:left="34" w:hanging="34"/>
              <w:rPr>
                <w:rFonts w:ascii="Arial Narrow" w:hAnsi="Arial Narrow"/>
                <w:b/>
                <w:sz w:val="20"/>
              </w:rPr>
            </w:pPr>
            <w:r w:rsidRPr="000845FB">
              <w:rPr>
                <w:rFonts w:ascii="Arial Narrow" w:hAnsi="Arial Narrow"/>
                <w:b/>
                <w:sz w:val="20"/>
              </w:rPr>
              <w:t>Descrierea caracteristicilor  microprocesorului şi a plăcilor de bază:</w:t>
            </w:r>
          </w:p>
          <w:p w:rsidR="000845FB" w:rsidRPr="000845FB" w:rsidRDefault="000845FB" w:rsidP="00134C59">
            <w:pPr>
              <w:ind w:left="34" w:hanging="34"/>
              <w:rPr>
                <w:rFonts w:ascii="Arial Narrow" w:hAnsi="Arial Narrow"/>
                <w:sz w:val="20"/>
              </w:rPr>
            </w:pPr>
            <w:r w:rsidRPr="000845FB">
              <w:rPr>
                <w:rFonts w:ascii="Arial Narrow" w:hAnsi="Arial Narrow"/>
                <w:sz w:val="20"/>
              </w:rPr>
              <w:t>Caracteristicile microprocesorului:</w:t>
            </w:r>
          </w:p>
          <w:p w:rsidR="000845FB" w:rsidRPr="000845FB" w:rsidRDefault="000845FB" w:rsidP="00134C59">
            <w:pPr>
              <w:ind w:left="34" w:hanging="34"/>
              <w:rPr>
                <w:rFonts w:ascii="Arial Narrow" w:hAnsi="Arial Narrow"/>
                <w:i/>
                <w:sz w:val="20"/>
              </w:rPr>
            </w:pPr>
            <w:r w:rsidRPr="000845FB">
              <w:rPr>
                <w:rFonts w:ascii="Arial Narrow" w:hAnsi="Arial Narrow"/>
                <w:i/>
                <w:sz w:val="20"/>
              </w:rPr>
              <w:t>- tip; - frecvenţă de lucru; - viteza de execuţie</w:t>
            </w:r>
          </w:p>
          <w:p w:rsidR="000845FB" w:rsidRPr="000845FB" w:rsidRDefault="000845FB" w:rsidP="00134C59">
            <w:pPr>
              <w:ind w:left="34" w:hanging="34"/>
              <w:rPr>
                <w:rFonts w:ascii="Arial Narrow" w:hAnsi="Arial Narrow"/>
                <w:b/>
                <w:i/>
                <w:sz w:val="20"/>
              </w:rPr>
            </w:pPr>
            <w:r w:rsidRPr="000845FB">
              <w:rPr>
                <w:rFonts w:ascii="Arial Narrow" w:hAnsi="Arial Narrow"/>
                <w:i/>
                <w:sz w:val="20"/>
              </w:rPr>
              <w:t>- cuvântul microprocesorului; - socket</w:t>
            </w:r>
          </w:p>
          <w:p w:rsidR="000845FB" w:rsidRPr="000845FB" w:rsidRDefault="000845FB" w:rsidP="00134C59">
            <w:pPr>
              <w:pStyle w:val="PlainText"/>
              <w:rPr>
                <w:rFonts w:ascii="Arial Narrow" w:hAnsi="Arial Narrow"/>
              </w:rPr>
            </w:pPr>
            <w:r w:rsidRPr="000845FB">
              <w:rPr>
                <w:rFonts w:ascii="Arial Narrow" w:hAnsi="Arial Narrow"/>
              </w:rPr>
              <w:t>Caracteristicile plăcilor de bază:</w:t>
            </w:r>
          </w:p>
          <w:p w:rsidR="000845FB" w:rsidRPr="000845FB" w:rsidRDefault="000845FB" w:rsidP="00134C59">
            <w:pPr>
              <w:pStyle w:val="PlainText"/>
              <w:rPr>
                <w:rFonts w:ascii="Arial Narrow" w:hAnsi="Arial Narrow"/>
                <w:i/>
              </w:rPr>
            </w:pPr>
            <w:r w:rsidRPr="000845FB">
              <w:rPr>
                <w:rFonts w:ascii="Arial Narrow" w:hAnsi="Arial Narrow"/>
                <w:i/>
              </w:rPr>
              <w:t>- BIOS; - Socket; - sloturi de memorie</w:t>
            </w:r>
          </w:p>
          <w:p w:rsidR="000845FB" w:rsidRPr="000845FB" w:rsidRDefault="000845FB" w:rsidP="00134C59">
            <w:pPr>
              <w:pStyle w:val="PlainText"/>
              <w:rPr>
                <w:rFonts w:ascii="Arial Narrow" w:hAnsi="Arial Narrow"/>
                <w:i/>
              </w:rPr>
            </w:pPr>
            <w:r w:rsidRPr="000845FB">
              <w:rPr>
                <w:rFonts w:ascii="Arial Narrow" w:hAnsi="Arial Narrow"/>
                <w:i/>
              </w:rPr>
              <w:t>- conectori FDD; - conectori IDE; - conectori ATA</w:t>
            </w:r>
          </w:p>
          <w:p w:rsidR="000845FB" w:rsidRPr="000845FB" w:rsidRDefault="000845FB" w:rsidP="00134C59">
            <w:pPr>
              <w:pStyle w:val="PlainText"/>
              <w:rPr>
                <w:rFonts w:ascii="Arial Narrow" w:hAnsi="Arial Narrow"/>
                <w:i/>
              </w:rPr>
            </w:pPr>
            <w:r w:rsidRPr="000845FB">
              <w:rPr>
                <w:rFonts w:ascii="Arial Narrow" w:hAnsi="Arial Narrow"/>
                <w:i/>
              </w:rPr>
              <w:t>- conectori SATA; - conectori USB; - sloturi PCI</w:t>
            </w:r>
          </w:p>
          <w:p w:rsidR="000845FB" w:rsidRPr="000845FB" w:rsidRDefault="000845FB" w:rsidP="00134C59">
            <w:pPr>
              <w:pStyle w:val="PlainText"/>
              <w:rPr>
                <w:rFonts w:ascii="Arial Narrow" w:hAnsi="Arial Narrow"/>
                <w:i/>
              </w:rPr>
            </w:pPr>
            <w:r w:rsidRPr="000845FB">
              <w:rPr>
                <w:rFonts w:ascii="Arial Narrow" w:hAnsi="Arial Narrow"/>
                <w:i/>
              </w:rPr>
              <w:t>- sloturi ISA; - sloturi AGP; - chipset; - format</w:t>
            </w:r>
          </w:p>
          <w:p w:rsidR="000845FB" w:rsidRPr="000845FB" w:rsidRDefault="000845FB" w:rsidP="00134C59">
            <w:pPr>
              <w:pStyle w:val="PlainText"/>
              <w:rPr>
                <w:rFonts w:ascii="Arial Narrow" w:hAnsi="Arial Narrow"/>
                <w:b/>
              </w:rPr>
            </w:pPr>
            <w:r w:rsidRPr="000845FB">
              <w:rPr>
                <w:rFonts w:ascii="Arial Narrow" w:hAnsi="Arial Narrow"/>
                <w:b/>
              </w:rPr>
              <w:t>Descrierea tipurilor şi caracteristicilor memoriei şi mediilor de stocare:</w:t>
            </w:r>
          </w:p>
          <w:p w:rsidR="000845FB" w:rsidRPr="000845FB" w:rsidRDefault="000845FB" w:rsidP="00134C59">
            <w:pPr>
              <w:pStyle w:val="PlainText"/>
              <w:rPr>
                <w:rFonts w:ascii="Arial Narrow" w:hAnsi="Arial Narrow"/>
              </w:rPr>
            </w:pPr>
            <w:r w:rsidRPr="000845FB">
              <w:rPr>
                <w:rFonts w:ascii="Arial Narrow" w:hAnsi="Arial Narrow"/>
              </w:rPr>
              <w:t>Tipuri de memorie:</w:t>
            </w:r>
          </w:p>
          <w:p w:rsidR="000845FB" w:rsidRPr="000845FB" w:rsidRDefault="000845FB" w:rsidP="00134C59">
            <w:pPr>
              <w:pStyle w:val="PlainText"/>
              <w:rPr>
                <w:rFonts w:ascii="Arial Narrow" w:hAnsi="Arial Narrow"/>
                <w:i/>
              </w:rPr>
            </w:pPr>
            <w:r w:rsidRPr="000845FB">
              <w:rPr>
                <w:rFonts w:ascii="Arial Narrow" w:hAnsi="Arial Narrow"/>
                <w:i/>
              </w:rPr>
              <w:t>- RAM (Random Acces Memory)</w:t>
            </w:r>
            <w:r>
              <w:rPr>
                <w:rFonts w:ascii="Arial Narrow" w:hAnsi="Arial Narrow"/>
                <w:i/>
              </w:rPr>
              <w:t xml:space="preserve">; </w:t>
            </w:r>
            <w:r w:rsidRPr="000845FB">
              <w:rPr>
                <w:rFonts w:ascii="Arial Narrow" w:hAnsi="Arial Narrow"/>
                <w:i/>
              </w:rPr>
              <w:t>- ROM (Read Only Memory)</w:t>
            </w:r>
          </w:p>
          <w:p w:rsidR="000845FB" w:rsidRPr="000845FB" w:rsidRDefault="000845FB" w:rsidP="00134C59">
            <w:pPr>
              <w:pStyle w:val="PlainText"/>
              <w:rPr>
                <w:rFonts w:ascii="Arial Narrow" w:hAnsi="Arial Narrow"/>
              </w:rPr>
            </w:pPr>
            <w:r w:rsidRPr="000845FB">
              <w:rPr>
                <w:rFonts w:ascii="Arial Narrow" w:hAnsi="Arial Narrow"/>
              </w:rPr>
              <w:t>Caracteristicile memoriei:</w:t>
            </w:r>
          </w:p>
          <w:p w:rsidR="000845FB" w:rsidRPr="000845FB" w:rsidRDefault="000845FB" w:rsidP="00134C59">
            <w:pPr>
              <w:pStyle w:val="PlainText"/>
              <w:rPr>
                <w:rFonts w:ascii="Arial Narrow" w:hAnsi="Arial Narrow"/>
                <w:b/>
                <w:i/>
              </w:rPr>
            </w:pPr>
            <w:r w:rsidRPr="000845FB">
              <w:rPr>
                <w:rFonts w:ascii="Arial Narrow" w:hAnsi="Arial Narrow"/>
                <w:i/>
              </w:rPr>
              <w:t>- statică; - dinamică</w:t>
            </w:r>
            <w:r>
              <w:rPr>
                <w:rFonts w:ascii="Arial Narrow" w:hAnsi="Arial Narrow"/>
                <w:i/>
              </w:rPr>
              <w:t xml:space="preserve">; </w:t>
            </w:r>
            <w:r w:rsidRPr="000845FB">
              <w:rPr>
                <w:rFonts w:ascii="Arial Narrow" w:hAnsi="Arial Narrow"/>
                <w:i/>
              </w:rPr>
              <w:t>- viteză de acces; - adresare</w:t>
            </w:r>
          </w:p>
          <w:p w:rsidR="000845FB" w:rsidRPr="000845FB" w:rsidRDefault="000845FB" w:rsidP="00134C59">
            <w:pPr>
              <w:pStyle w:val="PlainText"/>
              <w:rPr>
                <w:rFonts w:ascii="Arial Narrow" w:hAnsi="Arial Narrow"/>
              </w:rPr>
            </w:pPr>
            <w:r w:rsidRPr="000845FB">
              <w:rPr>
                <w:rFonts w:ascii="Arial Narrow" w:hAnsi="Arial Narrow"/>
              </w:rPr>
              <w:t>Medii de stocare:</w:t>
            </w:r>
          </w:p>
          <w:p w:rsidR="000845FB" w:rsidRPr="000845FB" w:rsidRDefault="000845FB" w:rsidP="005C23AE">
            <w:pPr>
              <w:pStyle w:val="PlainText"/>
              <w:rPr>
                <w:rFonts w:ascii="Arial Narrow" w:hAnsi="Arial Narrow"/>
                <w:i/>
              </w:rPr>
            </w:pPr>
            <w:r w:rsidRPr="000845FB">
              <w:rPr>
                <w:rFonts w:ascii="Arial Narrow" w:hAnsi="Arial Narrow"/>
                <w:i/>
              </w:rPr>
              <w:t>- Harddisk; - unităţi optice; - floppy disk</w:t>
            </w:r>
          </w:p>
          <w:p w:rsidR="000845FB" w:rsidRPr="000845FB" w:rsidRDefault="000845FB" w:rsidP="00134C59">
            <w:pPr>
              <w:pStyle w:val="PlainText"/>
              <w:rPr>
                <w:rFonts w:ascii="Arial Narrow" w:hAnsi="Arial Narrow"/>
                <w:b/>
              </w:rPr>
            </w:pPr>
            <w:r w:rsidRPr="000845FB">
              <w:rPr>
                <w:rFonts w:ascii="Arial Narrow" w:hAnsi="Arial Narrow"/>
                <w:b/>
              </w:rPr>
              <w:t>Descrierea caracteristicilor plăcilor video, sunet şi reţea:</w:t>
            </w:r>
          </w:p>
          <w:p w:rsidR="000845FB" w:rsidRPr="000845FB" w:rsidRDefault="000845FB" w:rsidP="00134C59">
            <w:pPr>
              <w:pStyle w:val="PlainText"/>
              <w:rPr>
                <w:rFonts w:ascii="Arial Narrow" w:hAnsi="Arial Narrow"/>
              </w:rPr>
            </w:pPr>
            <w:r w:rsidRPr="000845FB">
              <w:rPr>
                <w:rFonts w:ascii="Arial Narrow" w:hAnsi="Arial Narrow"/>
              </w:rPr>
              <w:t>Placi video:</w:t>
            </w:r>
          </w:p>
          <w:p w:rsidR="000845FB" w:rsidRPr="000845FB" w:rsidRDefault="000845FB" w:rsidP="00134C59">
            <w:pPr>
              <w:pStyle w:val="PlainText"/>
              <w:rPr>
                <w:rFonts w:ascii="Arial Narrow" w:hAnsi="Arial Narrow"/>
                <w:i/>
              </w:rPr>
            </w:pPr>
            <w:r w:rsidRPr="000845FB">
              <w:rPr>
                <w:rFonts w:ascii="Arial Narrow" w:hAnsi="Arial Narrow"/>
                <w:i/>
              </w:rPr>
              <w:t>- tip de memorie; - capacitate memorie</w:t>
            </w:r>
          </w:p>
          <w:p w:rsidR="000845FB" w:rsidRPr="000845FB" w:rsidRDefault="000845FB" w:rsidP="00134C59">
            <w:pPr>
              <w:pStyle w:val="PlainText"/>
              <w:rPr>
                <w:rFonts w:ascii="Arial Narrow" w:hAnsi="Arial Narrow"/>
                <w:b/>
                <w:i/>
              </w:rPr>
            </w:pPr>
            <w:r w:rsidRPr="000845FB">
              <w:rPr>
                <w:rFonts w:ascii="Arial Narrow" w:hAnsi="Arial Narrow"/>
                <w:i/>
              </w:rPr>
              <w:t>- tip chipset; - frecvenţă chipset; -  slot</w:t>
            </w:r>
          </w:p>
          <w:p w:rsidR="000845FB" w:rsidRPr="000845FB" w:rsidRDefault="000845FB" w:rsidP="00134C59">
            <w:pPr>
              <w:rPr>
                <w:rFonts w:ascii="Arial Narrow" w:hAnsi="Arial Narrow"/>
                <w:sz w:val="20"/>
              </w:rPr>
            </w:pPr>
            <w:r w:rsidRPr="000845FB">
              <w:rPr>
                <w:rFonts w:ascii="Arial Narrow" w:hAnsi="Arial Narrow"/>
                <w:sz w:val="20"/>
              </w:rPr>
              <w:lastRenderedPageBreak/>
              <w:t>Tipuri de placă de sunet</w:t>
            </w:r>
            <w:r w:rsidRPr="000845FB">
              <w:rPr>
                <w:rFonts w:ascii="Arial Narrow" w:hAnsi="Arial Narrow"/>
                <w:sz w:val="20"/>
              </w:rPr>
              <w:tab/>
              <w:t>:</w:t>
            </w:r>
          </w:p>
          <w:p w:rsidR="000845FB" w:rsidRPr="000845FB" w:rsidRDefault="000845FB" w:rsidP="00134C59">
            <w:pPr>
              <w:rPr>
                <w:rFonts w:ascii="Arial Narrow" w:hAnsi="Arial Narrow"/>
                <w:i/>
                <w:sz w:val="20"/>
              </w:rPr>
            </w:pPr>
            <w:r w:rsidRPr="000845FB">
              <w:rPr>
                <w:rFonts w:ascii="Arial Narrow" w:hAnsi="Arial Narrow"/>
                <w:i/>
                <w:sz w:val="20"/>
              </w:rPr>
              <w:t>- interne</w:t>
            </w:r>
            <w:r>
              <w:rPr>
                <w:rFonts w:ascii="Arial Narrow" w:hAnsi="Arial Narrow"/>
                <w:i/>
                <w:sz w:val="20"/>
              </w:rPr>
              <w:t xml:space="preserve">; </w:t>
            </w:r>
            <w:r w:rsidRPr="000845FB">
              <w:rPr>
                <w:rFonts w:ascii="Arial Narrow" w:hAnsi="Arial Narrow"/>
                <w:i/>
                <w:sz w:val="20"/>
              </w:rPr>
              <w:t>- externe</w:t>
            </w:r>
          </w:p>
          <w:p w:rsidR="000845FB" w:rsidRPr="000845FB" w:rsidRDefault="000845FB" w:rsidP="00134C59">
            <w:pPr>
              <w:ind w:left="3686" w:hanging="3686"/>
              <w:rPr>
                <w:rFonts w:ascii="Arial Narrow" w:hAnsi="Arial Narrow"/>
                <w:sz w:val="20"/>
              </w:rPr>
            </w:pPr>
            <w:r w:rsidRPr="000845FB">
              <w:rPr>
                <w:rFonts w:ascii="Arial Narrow" w:hAnsi="Arial Narrow"/>
                <w:sz w:val="20"/>
              </w:rPr>
              <w:t>Caracteristicile plăcii de sunet</w:t>
            </w:r>
          </w:p>
          <w:p w:rsidR="000845FB" w:rsidRPr="000845FB" w:rsidRDefault="000845FB" w:rsidP="00134C59">
            <w:pPr>
              <w:ind w:left="3686" w:hanging="3686"/>
              <w:rPr>
                <w:rFonts w:ascii="Arial Narrow" w:hAnsi="Arial Narrow"/>
                <w:i/>
                <w:sz w:val="20"/>
              </w:rPr>
            </w:pPr>
            <w:r w:rsidRPr="000845FB">
              <w:rPr>
                <w:rFonts w:ascii="Arial Narrow" w:hAnsi="Arial Narrow"/>
                <w:i/>
                <w:sz w:val="20"/>
              </w:rPr>
              <w:t>- chipset; - număr canale; - rezoluţie</w:t>
            </w:r>
          </w:p>
          <w:p w:rsidR="000845FB" w:rsidRPr="000845FB" w:rsidRDefault="000845FB" w:rsidP="00134C59">
            <w:pPr>
              <w:ind w:left="3686" w:hanging="3686"/>
              <w:rPr>
                <w:rFonts w:ascii="Arial Narrow" w:hAnsi="Arial Narrow"/>
                <w:i/>
                <w:sz w:val="20"/>
              </w:rPr>
            </w:pPr>
            <w:r w:rsidRPr="000845FB">
              <w:rPr>
                <w:rFonts w:ascii="Arial Narrow" w:hAnsi="Arial Narrow"/>
                <w:i/>
                <w:sz w:val="20"/>
              </w:rPr>
              <w:t>- raport semnal-zgomot; - rată eşantionare</w:t>
            </w:r>
          </w:p>
          <w:p w:rsidR="000845FB" w:rsidRPr="000845FB" w:rsidRDefault="000845FB" w:rsidP="00134C59">
            <w:pPr>
              <w:ind w:left="3686" w:hanging="3686"/>
              <w:rPr>
                <w:rFonts w:ascii="Arial Narrow" w:hAnsi="Arial Narrow"/>
                <w:sz w:val="20"/>
              </w:rPr>
            </w:pPr>
            <w:r w:rsidRPr="000845FB">
              <w:rPr>
                <w:rFonts w:ascii="Arial Narrow" w:hAnsi="Arial Narrow"/>
                <w:sz w:val="20"/>
              </w:rPr>
              <w:t>Tipuri de placă de reţea:</w:t>
            </w:r>
          </w:p>
          <w:p w:rsidR="000845FB" w:rsidRPr="000845FB" w:rsidRDefault="000845FB" w:rsidP="00134C59">
            <w:pPr>
              <w:ind w:left="3686" w:hanging="3686"/>
              <w:rPr>
                <w:rFonts w:ascii="Arial Narrow" w:hAnsi="Arial Narrow"/>
                <w:i/>
                <w:sz w:val="20"/>
              </w:rPr>
            </w:pPr>
            <w:r w:rsidRPr="000845FB">
              <w:rPr>
                <w:rFonts w:ascii="Arial Narrow" w:hAnsi="Arial Narrow"/>
                <w:i/>
                <w:sz w:val="20"/>
              </w:rPr>
              <w:t>- interne; - externe; - wirless; - Bluetooth</w:t>
            </w:r>
          </w:p>
          <w:p w:rsidR="000845FB" w:rsidRPr="000845FB" w:rsidRDefault="000845FB" w:rsidP="00134C59">
            <w:pPr>
              <w:rPr>
                <w:rFonts w:ascii="Arial Narrow" w:hAnsi="Arial Narrow"/>
                <w:sz w:val="20"/>
              </w:rPr>
            </w:pPr>
            <w:r w:rsidRPr="000845FB">
              <w:rPr>
                <w:rFonts w:ascii="Arial Narrow" w:hAnsi="Arial Narrow"/>
                <w:sz w:val="20"/>
              </w:rPr>
              <w:t>Caracteristicile plăcii de reţea:</w:t>
            </w:r>
          </w:p>
          <w:p w:rsidR="000845FB" w:rsidRPr="000845FB" w:rsidRDefault="000845FB" w:rsidP="00134C59">
            <w:pPr>
              <w:rPr>
                <w:rFonts w:ascii="Arial Narrow" w:hAnsi="Arial Narrow"/>
                <w:i/>
                <w:sz w:val="20"/>
              </w:rPr>
            </w:pPr>
            <w:r w:rsidRPr="000845FB">
              <w:rPr>
                <w:rFonts w:ascii="Arial Narrow" w:hAnsi="Arial Narrow"/>
                <w:i/>
                <w:sz w:val="20"/>
              </w:rPr>
              <w:t>- chipset; - viteză; - interfaţă conector</w:t>
            </w:r>
          </w:p>
        </w:tc>
        <w:tc>
          <w:tcPr>
            <w:tcW w:w="1715" w:type="dxa"/>
            <w:vAlign w:val="center"/>
          </w:tcPr>
          <w:p w:rsidR="000845FB" w:rsidRDefault="00AD455D" w:rsidP="00A559D6">
            <w:pPr>
              <w:pStyle w:val="PlainTex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50</w:t>
            </w:r>
          </w:p>
          <w:p w:rsidR="000845FB" w:rsidRPr="000845FB" w:rsidRDefault="00AD455D" w:rsidP="00A559D6">
            <w:pPr>
              <w:pStyle w:val="Plain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36+14</w:t>
            </w:r>
          </w:p>
        </w:tc>
        <w:tc>
          <w:tcPr>
            <w:tcW w:w="1466" w:type="dxa"/>
            <w:vAlign w:val="center"/>
          </w:tcPr>
          <w:p w:rsidR="000845FB" w:rsidRPr="000845FB" w:rsidRDefault="00AD455D" w:rsidP="00A559D6">
            <w:pPr>
              <w:pStyle w:val="PlainTex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 3 - 9</w:t>
            </w:r>
          </w:p>
        </w:tc>
        <w:tc>
          <w:tcPr>
            <w:tcW w:w="1229" w:type="dxa"/>
            <w:vMerge/>
          </w:tcPr>
          <w:p w:rsidR="000845FB" w:rsidRPr="000845FB" w:rsidRDefault="000845FB" w:rsidP="00134C59">
            <w:pPr>
              <w:pStyle w:val="PlainText"/>
              <w:rPr>
                <w:rFonts w:ascii="Arial Narrow" w:hAnsi="Arial Narrow"/>
                <w:b/>
              </w:rPr>
            </w:pPr>
          </w:p>
        </w:tc>
      </w:tr>
      <w:tr w:rsidR="000845FB" w:rsidRPr="000845FB" w:rsidTr="000845FB">
        <w:tc>
          <w:tcPr>
            <w:tcW w:w="591" w:type="dxa"/>
            <w:vAlign w:val="center"/>
          </w:tcPr>
          <w:p w:rsidR="000845FB" w:rsidRPr="000845FB" w:rsidRDefault="000845FB" w:rsidP="00134C59">
            <w:pPr>
              <w:jc w:val="center"/>
              <w:rPr>
                <w:rFonts w:ascii="Arial Narrow" w:hAnsi="Arial Narrow"/>
                <w:sz w:val="20"/>
              </w:rPr>
            </w:pPr>
            <w:r w:rsidRPr="000845FB">
              <w:rPr>
                <w:rFonts w:ascii="Arial Narrow" w:hAnsi="Arial Narrow"/>
                <w:sz w:val="20"/>
              </w:rPr>
              <w:t>3.</w:t>
            </w:r>
          </w:p>
        </w:tc>
        <w:tc>
          <w:tcPr>
            <w:tcW w:w="1551" w:type="dxa"/>
            <w:vMerge/>
            <w:vAlign w:val="center"/>
          </w:tcPr>
          <w:p w:rsidR="000845FB" w:rsidRPr="000845FB" w:rsidRDefault="000845FB" w:rsidP="00134C5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48" w:type="dxa"/>
            <w:vAlign w:val="center"/>
          </w:tcPr>
          <w:p w:rsidR="000845FB" w:rsidRPr="000845FB" w:rsidRDefault="000845FB" w:rsidP="00134C59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0845FB">
              <w:rPr>
                <w:rFonts w:ascii="Arial Narrow" w:hAnsi="Arial Narrow"/>
                <w:b/>
                <w:noProof/>
                <w:sz w:val="20"/>
              </w:rPr>
              <w:t xml:space="preserve">Prezintă </w:t>
            </w:r>
            <w:r w:rsidRPr="000845FB">
              <w:rPr>
                <w:rFonts w:ascii="Arial Narrow" w:hAnsi="Arial Narrow"/>
                <w:b/>
                <w:sz w:val="20"/>
              </w:rPr>
              <w:t>dispozitivele periferice de intrare/ieşire</w:t>
            </w:r>
          </w:p>
          <w:p w:rsidR="000845FB" w:rsidRPr="000845FB" w:rsidRDefault="000845FB" w:rsidP="00134C59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120" w:type="dxa"/>
            <w:vAlign w:val="center"/>
          </w:tcPr>
          <w:p w:rsidR="000845FB" w:rsidRPr="000845FB" w:rsidRDefault="000845FB" w:rsidP="00134C59">
            <w:pPr>
              <w:spacing w:before="120"/>
              <w:rPr>
                <w:rFonts w:ascii="Arial Narrow" w:hAnsi="Arial Narrow"/>
                <w:b/>
                <w:sz w:val="20"/>
              </w:rPr>
            </w:pPr>
            <w:r w:rsidRPr="000845FB">
              <w:rPr>
                <w:rFonts w:ascii="Arial Narrow" w:hAnsi="Arial Narrow"/>
                <w:b/>
                <w:sz w:val="20"/>
              </w:rPr>
              <w:t>Identificarea caracteristicilor dispozitivelor de intrare:</w:t>
            </w:r>
          </w:p>
          <w:p w:rsidR="000845FB" w:rsidRPr="000845FB" w:rsidRDefault="000845FB" w:rsidP="00134C59">
            <w:pPr>
              <w:rPr>
                <w:rFonts w:ascii="Arial Narrow" w:hAnsi="Arial Narrow"/>
                <w:sz w:val="20"/>
              </w:rPr>
            </w:pPr>
            <w:r w:rsidRPr="000845FB">
              <w:rPr>
                <w:rFonts w:ascii="Arial Narrow" w:hAnsi="Arial Narrow"/>
                <w:sz w:val="20"/>
              </w:rPr>
              <w:t>- mouse; - tastatură; - aparat foto; - cameră video</w:t>
            </w:r>
          </w:p>
          <w:p w:rsidR="000845FB" w:rsidRPr="000845FB" w:rsidRDefault="000845FB" w:rsidP="005C23AE">
            <w:pPr>
              <w:rPr>
                <w:rFonts w:ascii="Arial Narrow" w:hAnsi="Arial Narrow"/>
                <w:sz w:val="20"/>
              </w:rPr>
            </w:pPr>
            <w:r w:rsidRPr="000845FB">
              <w:rPr>
                <w:rFonts w:ascii="Arial Narrow" w:hAnsi="Arial Narrow"/>
                <w:sz w:val="20"/>
              </w:rPr>
              <w:t>- touch screen; - scanner; - multifuncţionale; - microfon</w:t>
            </w:r>
          </w:p>
          <w:p w:rsidR="000845FB" w:rsidRPr="000845FB" w:rsidRDefault="000845FB" w:rsidP="00134C59">
            <w:pPr>
              <w:rPr>
                <w:rFonts w:ascii="Arial Narrow" w:hAnsi="Arial Narrow"/>
                <w:b/>
                <w:sz w:val="20"/>
              </w:rPr>
            </w:pPr>
            <w:r w:rsidRPr="000845FB">
              <w:rPr>
                <w:rFonts w:ascii="Arial Narrow" w:hAnsi="Arial Narrow"/>
                <w:b/>
                <w:sz w:val="20"/>
              </w:rPr>
              <w:t>Specificarea caracteristicilor dispozitivelor de ieşire:</w:t>
            </w:r>
          </w:p>
          <w:p w:rsidR="000845FB" w:rsidRPr="000845FB" w:rsidRDefault="000845FB" w:rsidP="00134C59">
            <w:pPr>
              <w:rPr>
                <w:rFonts w:ascii="Arial Narrow" w:hAnsi="Arial Narrow"/>
                <w:sz w:val="20"/>
              </w:rPr>
            </w:pPr>
            <w:r w:rsidRPr="000845FB">
              <w:rPr>
                <w:rFonts w:ascii="Arial Narrow" w:hAnsi="Arial Narrow"/>
                <w:sz w:val="20"/>
              </w:rPr>
              <w:t>- monitoare; - proiectoare; - imprimante</w:t>
            </w:r>
            <w:r>
              <w:rPr>
                <w:rFonts w:ascii="Arial Narrow" w:hAnsi="Arial Narrow"/>
                <w:sz w:val="20"/>
              </w:rPr>
              <w:t xml:space="preserve">; </w:t>
            </w:r>
            <w:r w:rsidRPr="000845FB">
              <w:rPr>
                <w:rFonts w:ascii="Arial Narrow" w:hAnsi="Arial Narrow"/>
                <w:sz w:val="20"/>
              </w:rPr>
              <w:t>- boxe; - căşti; - plotter</w:t>
            </w:r>
          </w:p>
          <w:p w:rsidR="000845FB" w:rsidRPr="000845FB" w:rsidRDefault="000845FB" w:rsidP="00134C59">
            <w:pPr>
              <w:rPr>
                <w:rFonts w:ascii="Arial Narrow" w:hAnsi="Arial Narrow"/>
                <w:b/>
                <w:sz w:val="20"/>
              </w:rPr>
            </w:pPr>
            <w:r w:rsidRPr="000845FB">
              <w:rPr>
                <w:rFonts w:ascii="Arial Narrow" w:hAnsi="Arial Narrow"/>
                <w:b/>
                <w:sz w:val="20"/>
              </w:rPr>
              <w:t>Expunerea caracteristicilor dispozitivelor de intrare-ieşire:</w:t>
            </w:r>
          </w:p>
          <w:p w:rsidR="000845FB" w:rsidRPr="000845FB" w:rsidRDefault="000845FB" w:rsidP="005C23AE">
            <w:pPr>
              <w:rPr>
                <w:rFonts w:ascii="Arial Narrow" w:hAnsi="Arial Narrow"/>
                <w:b/>
                <w:sz w:val="20"/>
              </w:rPr>
            </w:pPr>
            <w:r w:rsidRPr="000845FB">
              <w:rPr>
                <w:rFonts w:ascii="Arial Narrow" w:hAnsi="Arial Narrow"/>
                <w:sz w:val="20"/>
              </w:rPr>
              <w:t>- placă multimedia; - modem</w:t>
            </w:r>
          </w:p>
        </w:tc>
        <w:tc>
          <w:tcPr>
            <w:tcW w:w="1715" w:type="dxa"/>
            <w:vAlign w:val="center"/>
          </w:tcPr>
          <w:p w:rsidR="000845FB" w:rsidRDefault="00AD455D" w:rsidP="00A559D6">
            <w:pPr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50</w:t>
            </w:r>
          </w:p>
          <w:p w:rsidR="000845FB" w:rsidRPr="000845FB" w:rsidRDefault="00AD455D" w:rsidP="00A559D6">
            <w:pPr>
              <w:spacing w:before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36+14</w:t>
            </w:r>
          </w:p>
        </w:tc>
        <w:tc>
          <w:tcPr>
            <w:tcW w:w="1466" w:type="dxa"/>
            <w:vAlign w:val="center"/>
          </w:tcPr>
          <w:p w:rsidR="000845FB" w:rsidRPr="000845FB" w:rsidRDefault="000845FB" w:rsidP="00AD455D">
            <w:pPr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0845FB">
              <w:rPr>
                <w:rFonts w:ascii="Arial Narrow" w:hAnsi="Arial Narrow"/>
                <w:b/>
                <w:sz w:val="20"/>
              </w:rPr>
              <w:t>S 1</w:t>
            </w:r>
            <w:r w:rsidR="00AD455D">
              <w:rPr>
                <w:rFonts w:ascii="Arial Narrow" w:hAnsi="Arial Narrow"/>
                <w:b/>
                <w:sz w:val="20"/>
              </w:rPr>
              <w:t>0</w:t>
            </w:r>
            <w:r w:rsidRPr="000845FB">
              <w:rPr>
                <w:rFonts w:ascii="Arial Narrow" w:hAnsi="Arial Narrow"/>
                <w:b/>
                <w:sz w:val="20"/>
              </w:rPr>
              <w:t>-16</w:t>
            </w:r>
          </w:p>
        </w:tc>
        <w:tc>
          <w:tcPr>
            <w:tcW w:w="1229" w:type="dxa"/>
            <w:vMerge w:val="restart"/>
          </w:tcPr>
          <w:p w:rsidR="000845FB" w:rsidRPr="000845FB" w:rsidRDefault="000845FB" w:rsidP="00134C59">
            <w:pPr>
              <w:spacing w:before="120"/>
              <w:rPr>
                <w:rFonts w:ascii="Arial Narrow" w:hAnsi="Arial Narrow"/>
                <w:b/>
                <w:sz w:val="20"/>
              </w:rPr>
            </w:pPr>
          </w:p>
        </w:tc>
      </w:tr>
      <w:tr w:rsidR="000845FB" w:rsidRPr="000845FB" w:rsidTr="000845FB">
        <w:tc>
          <w:tcPr>
            <w:tcW w:w="591" w:type="dxa"/>
            <w:vAlign w:val="center"/>
          </w:tcPr>
          <w:p w:rsidR="000845FB" w:rsidRPr="000845FB" w:rsidRDefault="000845FB" w:rsidP="00134C59">
            <w:pPr>
              <w:jc w:val="center"/>
              <w:rPr>
                <w:rFonts w:ascii="Arial Narrow" w:hAnsi="Arial Narrow"/>
                <w:sz w:val="20"/>
              </w:rPr>
            </w:pPr>
            <w:r w:rsidRPr="000845FB">
              <w:rPr>
                <w:rFonts w:ascii="Arial Narrow" w:hAnsi="Arial Narrow"/>
                <w:sz w:val="20"/>
              </w:rPr>
              <w:t>4.</w:t>
            </w:r>
          </w:p>
        </w:tc>
        <w:tc>
          <w:tcPr>
            <w:tcW w:w="1551" w:type="dxa"/>
            <w:vMerge/>
            <w:vAlign w:val="center"/>
          </w:tcPr>
          <w:p w:rsidR="000845FB" w:rsidRPr="000845FB" w:rsidRDefault="000845FB" w:rsidP="00134C5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48" w:type="dxa"/>
            <w:vAlign w:val="center"/>
          </w:tcPr>
          <w:p w:rsidR="000845FB" w:rsidRPr="000845FB" w:rsidRDefault="000845FB" w:rsidP="00134C59">
            <w:pPr>
              <w:rPr>
                <w:rFonts w:ascii="Arial Narrow" w:hAnsi="Arial Narrow"/>
                <w:b/>
                <w:noProof/>
                <w:sz w:val="20"/>
              </w:rPr>
            </w:pPr>
            <w:r w:rsidRPr="000845FB">
              <w:rPr>
                <w:rFonts w:ascii="Arial Narrow" w:hAnsi="Arial Narrow"/>
                <w:b/>
                <w:noProof/>
                <w:sz w:val="20"/>
              </w:rPr>
              <w:t>U</w:t>
            </w:r>
            <w:r w:rsidRPr="000845FB">
              <w:rPr>
                <w:rFonts w:ascii="Arial Narrow" w:hAnsi="Arial Narrow"/>
                <w:b/>
                <w:sz w:val="20"/>
              </w:rPr>
              <w:t>tilizează porturile şi cablurile conform specificaţiilor</w:t>
            </w:r>
          </w:p>
        </w:tc>
        <w:tc>
          <w:tcPr>
            <w:tcW w:w="6120" w:type="dxa"/>
            <w:vAlign w:val="center"/>
          </w:tcPr>
          <w:p w:rsidR="000845FB" w:rsidRPr="000845FB" w:rsidRDefault="000845FB" w:rsidP="00134C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845FB">
              <w:rPr>
                <w:rFonts w:ascii="Arial Narrow" w:hAnsi="Arial Narrow"/>
                <w:b/>
                <w:sz w:val="20"/>
                <w:szCs w:val="20"/>
              </w:rPr>
              <w:t>Prezentarea numelor, scopurilor şi caracteristicile porturilor:</w:t>
            </w:r>
          </w:p>
          <w:p w:rsidR="000845FB" w:rsidRPr="000845FB" w:rsidRDefault="000845FB" w:rsidP="00134C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45FB">
              <w:rPr>
                <w:rFonts w:ascii="Arial Narrow" w:hAnsi="Arial Narrow"/>
                <w:sz w:val="20"/>
                <w:szCs w:val="20"/>
              </w:rPr>
              <w:t>- seriale; - paralele; - USB; - FireWire</w:t>
            </w:r>
          </w:p>
          <w:p w:rsidR="000845FB" w:rsidRPr="000845FB" w:rsidRDefault="000845FB" w:rsidP="00134C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45FB">
              <w:rPr>
                <w:rFonts w:ascii="Arial Narrow" w:hAnsi="Arial Narrow"/>
                <w:sz w:val="20"/>
                <w:szCs w:val="20"/>
              </w:rPr>
              <w:t>- SCSI; - SATA; - de reţea; - PS/2</w:t>
            </w:r>
          </w:p>
          <w:p w:rsidR="000845FB" w:rsidRPr="000845FB" w:rsidRDefault="000845FB" w:rsidP="00134C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45FB">
              <w:rPr>
                <w:rFonts w:ascii="Arial Narrow" w:hAnsi="Arial Narrow"/>
                <w:sz w:val="20"/>
                <w:szCs w:val="20"/>
              </w:rPr>
              <w:t>- audio (line In, microfon, line Aut, game port/MIDI)</w:t>
            </w:r>
          </w:p>
          <w:p w:rsidR="000845FB" w:rsidRPr="000845FB" w:rsidRDefault="000845FB" w:rsidP="00134C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45FB">
              <w:rPr>
                <w:rFonts w:ascii="Arial Narrow" w:hAnsi="Arial Narrow"/>
                <w:sz w:val="20"/>
                <w:szCs w:val="20"/>
              </w:rPr>
              <w:t>- video (VGA, DVI, HDMi, S-Video, RGB)</w:t>
            </w:r>
          </w:p>
          <w:p w:rsidR="000845FB" w:rsidRPr="000845FB" w:rsidRDefault="000845FB" w:rsidP="00134C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845FB">
              <w:rPr>
                <w:rFonts w:ascii="Arial Narrow" w:hAnsi="Arial Narrow"/>
                <w:b/>
                <w:sz w:val="20"/>
                <w:szCs w:val="20"/>
              </w:rPr>
              <w:t>Expunerea numelor, scopurilor şi caracteristicile cablurilor:</w:t>
            </w:r>
          </w:p>
          <w:p w:rsidR="000845FB" w:rsidRPr="000845FB" w:rsidRDefault="000845FB" w:rsidP="00134C59">
            <w:pPr>
              <w:pStyle w:val="PlainText"/>
              <w:outlineLvl w:val="0"/>
              <w:rPr>
                <w:rFonts w:ascii="Arial Narrow" w:hAnsi="Arial Narrow"/>
              </w:rPr>
            </w:pPr>
            <w:r w:rsidRPr="000845FB">
              <w:rPr>
                <w:rFonts w:ascii="Arial Narrow" w:hAnsi="Arial Narrow"/>
              </w:rPr>
              <w:t>- de transmisie de date (interne şi externe)</w:t>
            </w:r>
            <w:r>
              <w:rPr>
                <w:rFonts w:ascii="Arial Narrow" w:hAnsi="Arial Narrow"/>
              </w:rPr>
              <w:t xml:space="preserve">; </w:t>
            </w:r>
            <w:r w:rsidRPr="000845FB">
              <w:rPr>
                <w:rFonts w:ascii="Arial Narrow" w:hAnsi="Arial Narrow"/>
              </w:rPr>
              <w:t>- de alimentare (interne, externe)</w:t>
            </w:r>
          </w:p>
          <w:p w:rsidR="000845FB" w:rsidRPr="000845FB" w:rsidRDefault="000845FB" w:rsidP="00134C59">
            <w:pPr>
              <w:pStyle w:val="PlainText"/>
              <w:outlineLvl w:val="0"/>
              <w:rPr>
                <w:rFonts w:ascii="Arial Narrow" w:hAnsi="Arial Narrow"/>
                <w:b/>
              </w:rPr>
            </w:pPr>
            <w:r w:rsidRPr="000845FB">
              <w:rPr>
                <w:rFonts w:ascii="Arial Narrow" w:hAnsi="Arial Narrow"/>
                <w:b/>
              </w:rPr>
              <w:t>Recapitulare</w:t>
            </w:r>
          </w:p>
        </w:tc>
        <w:tc>
          <w:tcPr>
            <w:tcW w:w="1715" w:type="dxa"/>
            <w:vAlign w:val="center"/>
          </w:tcPr>
          <w:p w:rsidR="000845FB" w:rsidRDefault="000845FB" w:rsidP="00A559D6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  <w:p w:rsidR="000845FB" w:rsidRPr="000845FB" w:rsidRDefault="000845FB" w:rsidP="00A559D6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45FB">
              <w:rPr>
                <w:rFonts w:ascii="Arial Narrow" w:hAnsi="Arial Narrow"/>
                <w:sz w:val="20"/>
                <w:szCs w:val="20"/>
              </w:rPr>
              <w:t>8/4</w:t>
            </w:r>
          </w:p>
        </w:tc>
        <w:tc>
          <w:tcPr>
            <w:tcW w:w="1466" w:type="dxa"/>
            <w:vAlign w:val="center"/>
          </w:tcPr>
          <w:p w:rsidR="000845FB" w:rsidRPr="000845FB" w:rsidRDefault="000845FB" w:rsidP="00A559D6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5FB">
              <w:rPr>
                <w:rFonts w:ascii="Arial Narrow" w:hAnsi="Arial Narrow"/>
                <w:b/>
                <w:sz w:val="20"/>
                <w:szCs w:val="20"/>
              </w:rPr>
              <w:t>S 17-18</w:t>
            </w:r>
          </w:p>
        </w:tc>
        <w:tc>
          <w:tcPr>
            <w:tcW w:w="1229" w:type="dxa"/>
            <w:vMerge/>
          </w:tcPr>
          <w:p w:rsidR="000845FB" w:rsidRPr="000845FB" w:rsidRDefault="000845FB" w:rsidP="00134C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64479E" w:rsidRDefault="0064479E"/>
    <w:p w:rsidR="00E42080" w:rsidRDefault="00E42080"/>
    <w:p w:rsidR="009173CC" w:rsidRDefault="009173CC">
      <w:pPr>
        <w:spacing w:after="200" w:line="276" w:lineRule="auto"/>
        <w:jc w:val="left"/>
      </w:pPr>
      <w:r>
        <w:br w:type="page"/>
      </w:r>
    </w:p>
    <w:p w:rsidR="00E42080" w:rsidRDefault="00E4208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8"/>
      </w:tblGrid>
      <w:tr w:rsidR="009173CC" w:rsidRPr="009173CC" w:rsidTr="00214FDB">
        <w:tc>
          <w:tcPr>
            <w:tcW w:w="7087" w:type="dxa"/>
          </w:tcPr>
          <w:p w:rsidR="00E42080" w:rsidRPr="009173CC" w:rsidRDefault="00E42080" w:rsidP="00214FDB">
            <w:pPr>
              <w:tabs>
                <w:tab w:val="left" w:pos="10200"/>
              </w:tabs>
              <w:rPr>
                <w:rFonts w:ascii="Arial Narrow" w:hAnsi="Arial Narrow"/>
                <w:i/>
                <w:sz w:val="20"/>
              </w:rPr>
            </w:pPr>
            <w:r w:rsidRPr="009173CC">
              <w:rPr>
                <w:rFonts w:ascii="Arial Narrow" w:hAnsi="Arial Narrow"/>
                <w:i/>
                <w:sz w:val="20"/>
              </w:rPr>
              <w:t>Liceul „Matei Basarab” Craiova</w:t>
            </w:r>
          </w:p>
          <w:p w:rsidR="00E42080" w:rsidRPr="009173CC" w:rsidRDefault="00E42080" w:rsidP="00214FDB">
            <w:pPr>
              <w:tabs>
                <w:tab w:val="left" w:pos="10200"/>
              </w:tabs>
              <w:rPr>
                <w:rFonts w:ascii="Arial Narrow" w:hAnsi="Arial Narrow"/>
                <w:b/>
                <w:i/>
                <w:sz w:val="20"/>
              </w:rPr>
            </w:pPr>
            <w:r w:rsidRPr="009173CC">
              <w:rPr>
                <w:rFonts w:ascii="Arial Narrow" w:hAnsi="Arial Narrow"/>
                <w:b/>
                <w:i/>
                <w:sz w:val="20"/>
              </w:rPr>
              <w:t>Modulul</w:t>
            </w:r>
            <w:r w:rsidR="009173CC">
              <w:rPr>
                <w:rFonts w:ascii="Arial Narrow" w:hAnsi="Arial Narrow"/>
                <w:b/>
                <w:i/>
                <w:sz w:val="20"/>
              </w:rPr>
              <w:t xml:space="preserve"> X</w:t>
            </w:r>
            <w:r w:rsidRPr="009173CC">
              <w:rPr>
                <w:rFonts w:ascii="Arial Narrow" w:hAnsi="Arial Narrow"/>
                <w:b/>
                <w:i/>
                <w:sz w:val="20"/>
              </w:rPr>
              <w:t>: Retele de calculatoare – notiuni generale</w:t>
            </w:r>
            <w:r w:rsidRPr="009173CC">
              <w:rPr>
                <w:rFonts w:ascii="Arial Narrow" w:hAnsi="Arial Narrow"/>
                <w:b/>
                <w:i/>
                <w:sz w:val="20"/>
              </w:rPr>
              <w:tab/>
            </w:r>
            <w:r w:rsidRPr="009173CC">
              <w:rPr>
                <w:rFonts w:ascii="Arial Narrow" w:hAnsi="Arial Narrow"/>
                <w:b/>
                <w:i/>
                <w:sz w:val="20"/>
              </w:rPr>
              <w:tab/>
            </w:r>
            <w:r w:rsidRPr="009173CC">
              <w:rPr>
                <w:rFonts w:ascii="Arial Narrow" w:hAnsi="Arial Narrow"/>
                <w:b/>
                <w:i/>
                <w:sz w:val="20"/>
              </w:rPr>
              <w:tab/>
            </w:r>
          </w:p>
          <w:p w:rsidR="00E42080" w:rsidRPr="009173CC" w:rsidRDefault="00E42080" w:rsidP="00214FDB">
            <w:pPr>
              <w:tabs>
                <w:tab w:val="left" w:pos="10200"/>
              </w:tabs>
              <w:rPr>
                <w:rFonts w:ascii="Arial Narrow" w:hAnsi="Arial Narrow"/>
                <w:i/>
                <w:sz w:val="20"/>
              </w:rPr>
            </w:pPr>
            <w:r w:rsidRPr="009173CC">
              <w:rPr>
                <w:rFonts w:ascii="Arial Narrow" w:hAnsi="Arial Narrow"/>
                <w:i/>
                <w:sz w:val="20"/>
              </w:rPr>
              <w:t>Anul I A</w:t>
            </w:r>
            <w:r w:rsidR="00A71E09">
              <w:rPr>
                <w:rFonts w:ascii="Arial Narrow" w:hAnsi="Arial Narrow"/>
                <w:i/>
                <w:sz w:val="20"/>
              </w:rPr>
              <w:t>, semestrul II</w:t>
            </w:r>
          </w:p>
          <w:p w:rsidR="00E42080" w:rsidRPr="009173CC" w:rsidRDefault="00E42080" w:rsidP="00214FDB">
            <w:pPr>
              <w:tabs>
                <w:tab w:val="left" w:pos="10200"/>
              </w:tabs>
              <w:rPr>
                <w:rFonts w:ascii="Arial Narrow" w:hAnsi="Arial Narrow"/>
                <w:i/>
                <w:sz w:val="20"/>
              </w:rPr>
            </w:pPr>
            <w:r w:rsidRPr="009173CC">
              <w:rPr>
                <w:rFonts w:ascii="Arial Narrow" w:hAnsi="Arial Narrow"/>
                <w:i/>
                <w:sz w:val="20"/>
              </w:rPr>
              <w:t xml:space="preserve">Total ore/an = </w:t>
            </w:r>
            <w:r w:rsidR="009173CC" w:rsidRPr="009173CC">
              <w:rPr>
                <w:rFonts w:ascii="Arial Narrow" w:hAnsi="Arial Narrow"/>
                <w:i/>
                <w:sz w:val="20"/>
              </w:rPr>
              <w:t>45</w:t>
            </w:r>
            <w:r w:rsidR="0026714D">
              <w:rPr>
                <w:rFonts w:ascii="Arial Narrow" w:hAnsi="Arial Narrow"/>
                <w:i/>
                <w:sz w:val="20"/>
              </w:rPr>
              <w:t xml:space="preserve"> in </w:t>
            </w:r>
            <w:r w:rsidRPr="009173CC">
              <w:rPr>
                <w:rFonts w:ascii="Arial Narrow" w:hAnsi="Arial Narrow"/>
                <w:i/>
                <w:sz w:val="20"/>
              </w:rPr>
              <w:t>1</w:t>
            </w:r>
            <w:r w:rsidR="007D7B4F">
              <w:rPr>
                <w:rFonts w:ascii="Arial Narrow" w:hAnsi="Arial Narrow"/>
                <w:i/>
                <w:sz w:val="20"/>
              </w:rPr>
              <w:t>5</w:t>
            </w:r>
            <w:r w:rsidRPr="009173CC">
              <w:rPr>
                <w:rFonts w:ascii="Arial Narrow" w:hAnsi="Arial Narrow"/>
                <w:i/>
                <w:sz w:val="20"/>
              </w:rPr>
              <w:t xml:space="preserve"> sapt</w:t>
            </w:r>
          </w:p>
          <w:p w:rsidR="00E42080" w:rsidRPr="009173CC" w:rsidRDefault="00E42080" w:rsidP="00214FDB">
            <w:pPr>
              <w:tabs>
                <w:tab w:val="left" w:pos="10200"/>
              </w:tabs>
              <w:rPr>
                <w:rFonts w:ascii="Arial Narrow" w:hAnsi="Arial Narrow"/>
                <w:i/>
                <w:sz w:val="20"/>
              </w:rPr>
            </w:pPr>
            <w:r w:rsidRPr="009173CC">
              <w:rPr>
                <w:rFonts w:ascii="Arial Narrow" w:hAnsi="Arial Narrow"/>
                <w:i/>
                <w:sz w:val="20"/>
              </w:rPr>
              <w:t>Teorie=</w:t>
            </w:r>
            <w:r w:rsidR="009173CC" w:rsidRPr="009173CC">
              <w:rPr>
                <w:rFonts w:ascii="Arial Narrow" w:hAnsi="Arial Narrow"/>
                <w:i/>
                <w:sz w:val="20"/>
              </w:rPr>
              <w:t>30</w:t>
            </w:r>
            <w:r w:rsidRPr="009173CC">
              <w:rPr>
                <w:rFonts w:ascii="Arial Narrow" w:hAnsi="Arial Narrow"/>
                <w:i/>
                <w:sz w:val="20"/>
              </w:rPr>
              <w:t>h</w:t>
            </w:r>
            <w:r w:rsidR="009173CC" w:rsidRPr="009173CC">
              <w:rPr>
                <w:rFonts w:ascii="Arial Narrow" w:hAnsi="Arial Narrow"/>
                <w:i/>
                <w:sz w:val="20"/>
              </w:rPr>
              <w:t xml:space="preserve"> +</w:t>
            </w:r>
            <w:r w:rsidRPr="009173CC">
              <w:rPr>
                <w:rFonts w:ascii="Arial Narrow" w:hAnsi="Arial Narrow"/>
                <w:i/>
                <w:sz w:val="20"/>
              </w:rPr>
              <w:t xml:space="preserve"> Laborator tehnologic=</w:t>
            </w:r>
            <w:r w:rsidR="009173CC" w:rsidRPr="009173CC">
              <w:rPr>
                <w:rFonts w:ascii="Arial Narrow" w:hAnsi="Arial Narrow"/>
                <w:i/>
                <w:sz w:val="20"/>
              </w:rPr>
              <w:t>15</w:t>
            </w:r>
            <w:r w:rsidRPr="009173CC">
              <w:rPr>
                <w:rFonts w:ascii="Arial Narrow" w:hAnsi="Arial Narrow"/>
                <w:i/>
                <w:sz w:val="20"/>
              </w:rPr>
              <w:t>h</w:t>
            </w:r>
          </w:p>
          <w:p w:rsidR="00E42080" w:rsidRPr="009173CC" w:rsidRDefault="00E42080" w:rsidP="00214FDB">
            <w:pPr>
              <w:tabs>
                <w:tab w:val="left" w:pos="10200"/>
              </w:tabs>
              <w:rPr>
                <w:rFonts w:ascii="Arial Narrow" w:hAnsi="Arial Narrow"/>
                <w:i/>
                <w:sz w:val="20"/>
              </w:rPr>
            </w:pPr>
            <w:r w:rsidRPr="009173CC">
              <w:rPr>
                <w:rFonts w:ascii="Arial Narrow" w:hAnsi="Arial Narrow"/>
                <w:i/>
                <w:sz w:val="20"/>
              </w:rPr>
              <w:t>Profesor: Grecu Daniela</w:t>
            </w:r>
          </w:p>
        </w:tc>
        <w:tc>
          <w:tcPr>
            <w:tcW w:w="7088" w:type="dxa"/>
          </w:tcPr>
          <w:p w:rsidR="00E42080" w:rsidRPr="009173CC" w:rsidRDefault="00E42080" w:rsidP="00214FDB">
            <w:pPr>
              <w:tabs>
                <w:tab w:val="left" w:pos="10200"/>
              </w:tabs>
              <w:jc w:val="right"/>
              <w:rPr>
                <w:rFonts w:ascii="Arial Narrow" w:hAnsi="Arial Narrow"/>
                <w:i/>
                <w:sz w:val="20"/>
                <w:lang w:val="pt-BR"/>
              </w:rPr>
            </w:pPr>
          </w:p>
          <w:p w:rsidR="00E42080" w:rsidRPr="009173CC" w:rsidRDefault="00E42080" w:rsidP="00214FDB">
            <w:pPr>
              <w:tabs>
                <w:tab w:val="left" w:pos="10200"/>
              </w:tabs>
              <w:jc w:val="right"/>
              <w:rPr>
                <w:rFonts w:ascii="Arial Narrow" w:hAnsi="Arial Narrow"/>
                <w:i/>
                <w:sz w:val="20"/>
                <w:lang w:val="pt-BR"/>
              </w:rPr>
            </w:pPr>
            <w:r w:rsidRPr="009173CC">
              <w:rPr>
                <w:rFonts w:ascii="Arial Narrow" w:hAnsi="Arial Narrow"/>
                <w:i/>
                <w:sz w:val="20"/>
                <w:lang w:val="pt-BR"/>
              </w:rPr>
              <w:t>Aviz Director,</w:t>
            </w:r>
          </w:p>
          <w:p w:rsidR="00E42080" w:rsidRPr="009173CC" w:rsidRDefault="00E42080" w:rsidP="00214FDB">
            <w:pPr>
              <w:tabs>
                <w:tab w:val="left" w:pos="10200"/>
              </w:tabs>
              <w:jc w:val="right"/>
              <w:rPr>
                <w:rFonts w:ascii="Arial Narrow" w:hAnsi="Arial Narrow"/>
                <w:i/>
                <w:sz w:val="20"/>
                <w:lang w:val="pt-BR"/>
              </w:rPr>
            </w:pPr>
          </w:p>
          <w:p w:rsidR="00E42080" w:rsidRPr="009173CC" w:rsidRDefault="00E42080" w:rsidP="00214FDB">
            <w:pPr>
              <w:tabs>
                <w:tab w:val="left" w:pos="10200"/>
              </w:tabs>
              <w:jc w:val="right"/>
              <w:rPr>
                <w:rFonts w:ascii="Arial Narrow" w:hAnsi="Arial Narrow"/>
                <w:i/>
                <w:sz w:val="20"/>
                <w:lang w:val="pt-BR"/>
              </w:rPr>
            </w:pPr>
            <w:r w:rsidRPr="009173CC">
              <w:rPr>
                <w:rFonts w:ascii="Arial Narrow" w:hAnsi="Arial Narrow"/>
                <w:i/>
                <w:sz w:val="20"/>
                <w:lang w:val="pt-BR"/>
              </w:rPr>
              <w:t xml:space="preserve"> Aviz Sef catedra,</w:t>
            </w:r>
          </w:p>
        </w:tc>
      </w:tr>
    </w:tbl>
    <w:p w:rsidR="00E42080" w:rsidRDefault="00E42080"/>
    <w:p w:rsidR="009173CC" w:rsidRPr="000845FB" w:rsidRDefault="009173CC" w:rsidP="009173CC">
      <w:pPr>
        <w:tabs>
          <w:tab w:val="left" w:pos="10200"/>
        </w:tabs>
        <w:jc w:val="center"/>
        <w:rPr>
          <w:rFonts w:ascii="Arial Narrow" w:hAnsi="Arial Narrow"/>
          <w:b/>
          <w:sz w:val="20"/>
          <w:lang w:val="pt-BR"/>
        </w:rPr>
      </w:pPr>
      <w:r w:rsidRPr="000845FB">
        <w:rPr>
          <w:rFonts w:ascii="Arial Narrow" w:hAnsi="Arial Narrow"/>
          <w:b/>
          <w:sz w:val="20"/>
          <w:lang w:val="pt-BR"/>
        </w:rPr>
        <w:t>PLANIFICARE ANUALA</w:t>
      </w:r>
    </w:p>
    <w:p w:rsidR="00E42080" w:rsidRDefault="00E42080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1694"/>
        <w:gridCol w:w="1463"/>
        <w:gridCol w:w="6480"/>
        <w:gridCol w:w="1701"/>
        <w:gridCol w:w="1305"/>
        <w:gridCol w:w="729"/>
      </w:tblGrid>
      <w:tr w:rsidR="00E42080" w:rsidRPr="00E42080" w:rsidTr="00E42080">
        <w:trPr>
          <w:tblHeader/>
        </w:trPr>
        <w:tc>
          <w:tcPr>
            <w:tcW w:w="623" w:type="dxa"/>
            <w:vAlign w:val="center"/>
          </w:tcPr>
          <w:p w:rsidR="00E42080" w:rsidRPr="00E42080" w:rsidRDefault="00E42080" w:rsidP="00214FD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42080">
              <w:rPr>
                <w:rFonts w:ascii="Arial Narrow" w:hAnsi="Arial Narrow"/>
                <w:b/>
                <w:sz w:val="20"/>
              </w:rPr>
              <w:t>Nr. crt</w:t>
            </w:r>
          </w:p>
        </w:tc>
        <w:tc>
          <w:tcPr>
            <w:tcW w:w="1694" w:type="dxa"/>
            <w:vAlign w:val="center"/>
          </w:tcPr>
          <w:p w:rsidR="00E42080" w:rsidRPr="00E42080" w:rsidRDefault="00E42080" w:rsidP="00214FD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42080">
              <w:rPr>
                <w:rFonts w:ascii="Arial Narrow" w:hAnsi="Arial Narrow"/>
                <w:b/>
                <w:sz w:val="20"/>
              </w:rPr>
              <w:t>Unitatea de competenţe</w:t>
            </w:r>
          </w:p>
        </w:tc>
        <w:tc>
          <w:tcPr>
            <w:tcW w:w="1463" w:type="dxa"/>
            <w:vAlign w:val="center"/>
          </w:tcPr>
          <w:p w:rsidR="00E42080" w:rsidRPr="00E42080" w:rsidRDefault="00E42080" w:rsidP="00214FD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42080">
              <w:rPr>
                <w:rFonts w:ascii="Arial Narrow" w:hAnsi="Arial Narrow"/>
                <w:b/>
                <w:sz w:val="20"/>
              </w:rPr>
              <w:t>Competenţe</w:t>
            </w:r>
          </w:p>
        </w:tc>
        <w:tc>
          <w:tcPr>
            <w:tcW w:w="6480" w:type="dxa"/>
            <w:vAlign w:val="center"/>
          </w:tcPr>
          <w:p w:rsidR="00E42080" w:rsidRPr="00E42080" w:rsidRDefault="00E42080" w:rsidP="00214FD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42080">
              <w:rPr>
                <w:rFonts w:ascii="Arial Narrow" w:hAnsi="Arial Narrow"/>
                <w:b/>
                <w:sz w:val="20"/>
              </w:rPr>
              <w:t>Conţinuturi</w:t>
            </w:r>
          </w:p>
        </w:tc>
        <w:tc>
          <w:tcPr>
            <w:tcW w:w="1701" w:type="dxa"/>
          </w:tcPr>
          <w:p w:rsidR="00E42080" w:rsidRPr="00E42080" w:rsidRDefault="00E42080" w:rsidP="00214FD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42080">
              <w:rPr>
                <w:rFonts w:ascii="Arial Narrow" w:hAnsi="Arial Narrow"/>
                <w:b/>
                <w:sz w:val="20"/>
              </w:rPr>
              <w:t xml:space="preserve">Nr. </w:t>
            </w:r>
            <w:r>
              <w:rPr>
                <w:rFonts w:ascii="Arial Narrow" w:hAnsi="Arial Narrow"/>
                <w:b/>
                <w:sz w:val="20"/>
              </w:rPr>
              <w:t>o</w:t>
            </w:r>
            <w:r w:rsidRPr="00E42080">
              <w:rPr>
                <w:rFonts w:ascii="Arial Narrow" w:hAnsi="Arial Narrow"/>
                <w:b/>
                <w:sz w:val="20"/>
              </w:rPr>
              <w:t>re</w:t>
            </w:r>
          </w:p>
          <w:p w:rsidR="00E42080" w:rsidRPr="00E42080" w:rsidRDefault="009173CC" w:rsidP="00214FD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</w:t>
            </w:r>
            <w:r w:rsidR="00E42080" w:rsidRPr="00E42080">
              <w:rPr>
                <w:rFonts w:ascii="Arial Narrow" w:hAnsi="Arial Narrow"/>
                <w:b/>
                <w:sz w:val="20"/>
              </w:rPr>
              <w:t xml:space="preserve">Teorie </w:t>
            </w:r>
            <w:r>
              <w:rPr>
                <w:rFonts w:ascii="Arial Narrow" w:hAnsi="Arial Narrow"/>
                <w:b/>
                <w:sz w:val="20"/>
              </w:rPr>
              <w:t>+</w:t>
            </w:r>
            <w:r w:rsidR="00E42080" w:rsidRPr="00E42080">
              <w:rPr>
                <w:rFonts w:ascii="Arial Narrow" w:hAnsi="Arial Narrow"/>
                <w:b/>
                <w:sz w:val="20"/>
              </w:rPr>
              <w:t>laborator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1305" w:type="dxa"/>
          </w:tcPr>
          <w:p w:rsidR="00E42080" w:rsidRPr="00E42080" w:rsidRDefault="00E42080" w:rsidP="00214FD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42080">
              <w:rPr>
                <w:rFonts w:ascii="Arial Narrow" w:hAnsi="Arial Narrow"/>
                <w:b/>
                <w:sz w:val="20"/>
              </w:rPr>
              <w:t>Saptamana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729" w:type="dxa"/>
          </w:tcPr>
          <w:p w:rsidR="00E42080" w:rsidRPr="00E42080" w:rsidRDefault="00E42080" w:rsidP="00214FD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42080">
              <w:rPr>
                <w:rFonts w:ascii="Arial Narrow" w:hAnsi="Arial Narrow"/>
                <w:b/>
                <w:sz w:val="20"/>
              </w:rPr>
              <w:t>Obs.</w:t>
            </w:r>
          </w:p>
        </w:tc>
      </w:tr>
      <w:tr w:rsidR="00E42080" w:rsidRPr="00E42080" w:rsidTr="0026714D">
        <w:trPr>
          <w:trHeight w:val="847"/>
        </w:trPr>
        <w:tc>
          <w:tcPr>
            <w:tcW w:w="623" w:type="dxa"/>
            <w:vAlign w:val="center"/>
          </w:tcPr>
          <w:p w:rsidR="00E42080" w:rsidRPr="00E42080" w:rsidRDefault="00E42080" w:rsidP="00214FDB">
            <w:pPr>
              <w:jc w:val="center"/>
              <w:rPr>
                <w:rFonts w:ascii="Arial Narrow" w:hAnsi="Arial Narrow"/>
                <w:sz w:val="20"/>
              </w:rPr>
            </w:pPr>
            <w:r w:rsidRPr="00E42080">
              <w:rPr>
                <w:rFonts w:ascii="Arial Narrow" w:hAnsi="Arial Narrow"/>
                <w:sz w:val="20"/>
              </w:rPr>
              <w:t>1.</w:t>
            </w:r>
          </w:p>
        </w:tc>
        <w:tc>
          <w:tcPr>
            <w:tcW w:w="1694" w:type="dxa"/>
            <w:vMerge w:val="restart"/>
            <w:vAlign w:val="center"/>
          </w:tcPr>
          <w:p w:rsidR="00E42080" w:rsidRPr="00E42080" w:rsidRDefault="00E42080" w:rsidP="00214FD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42080">
              <w:rPr>
                <w:rFonts w:ascii="Arial Narrow" w:hAnsi="Arial Narrow"/>
                <w:b/>
                <w:sz w:val="20"/>
              </w:rPr>
              <w:t>Analizarea reţelelor de calculatoare (LAN)</w:t>
            </w:r>
          </w:p>
        </w:tc>
        <w:tc>
          <w:tcPr>
            <w:tcW w:w="1463" w:type="dxa"/>
            <w:vAlign w:val="center"/>
          </w:tcPr>
          <w:p w:rsidR="00E42080" w:rsidRPr="00E42080" w:rsidRDefault="00E42080" w:rsidP="00214FDB">
            <w:pPr>
              <w:rPr>
                <w:rFonts w:ascii="Arial Narrow" w:hAnsi="Arial Narrow"/>
                <w:b/>
                <w:sz w:val="20"/>
              </w:rPr>
            </w:pPr>
            <w:r w:rsidRPr="00E42080">
              <w:rPr>
                <w:rFonts w:ascii="Arial Narrow" w:hAnsi="Arial Narrow"/>
                <w:b/>
                <w:sz w:val="20"/>
              </w:rPr>
              <w:t>Descrie reţelele de calculatoare</w:t>
            </w:r>
          </w:p>
        </w:tc>
        <w:tc>
          <w:tcPr>
            <w:tcW w:w="6480" w:type="dxa"/>
            <w:vAlign w:val="center"/>
          </w:tcPr>
          <w:p w:rsidR="00E42080" w:rsidRPr="00E42080" w:rsidRDefault="00E42080" w:rsidP="00214FDB">
            <w:pPr>
              <w:pStyle w:val="PlainText"/>
              <w:rPr>
                <w:rFonts w:ascii="Arial Narrow" w:hAnsi="Arial Narrow"/>
                <w:b/>
              </w:rPr>
            </w:pPr>
            <w:r w:rsidRPr="00E42080">
              <w:rPr>
                <w:rFonts w:ascii="Arial Narrow" w:hAnsi="Arial Narrow"/>
                <w:b/>
              </w:rPr>
              <w:t>Prezentarea caracteristicilor reţelelor LAN:</w:t>
            </w:r>
          </w:p>
          <w:p w:rsidR="00E42080" w:rsidRPr="00E42080" w:rsidRDefault="00E42080" w:rsidP="00214FDB">
            <w:pPr>
              <w:pStyle w:val="PlainText"/>
              <w:rPr>
                <w:rFonts w:ascii="Arial Narrow" w:hAnsi="Arial Narrow"/>
                <w:lang w:val="en-GB"/>
              </w:rPr>
            </w:pPr>
            <w:r w:rsidRPr="00E42080">
              <w:rPr>
                <w:rFonts w:ascii="Arial Narrow" w:hAnsi="Arial Narrow"/>
                <w:lang w:val="en-GB"/>
              </w:rPr>
              <w:t xml:space="preserve">- </w:t>
            </w:r>
            <w:proofErr w:type="spellStart"/>
            <w:r w:rsidRPr="00E42080">
              <w:rPr>
                <w:rFonts w:ascii="Arial Narrow" w:hAnsi="Arial Narrow"/>
                <w:lang w:val="en-GB"/>
              </w:rPr>
              <w:t>tehnologie</w:t>
            </w:r>
            <w:proofErr w:type="spellEnd"/>
            <w:r w:rsidRPr="00E42080">
              <w:rPr>
                <w:rFonts w:ascii="Arial Narrow" w:hAnsi="Arial Narrow"/>
                <w:lang w:val="en-GB"/>
              </w:rPr>
              <w:t xml:space="preserve"> de </w:t>
            </w:r>
            <w:proofErr w:type="spellStart"/>
            <w:r w:rsidRPr="00E42080">
              <w:rPr>
                <w:rFonts w:ascii="Arial Narrow" w:hAnsi="Arial Narrow"/>
                <w:lang w:val="en-GB"/>
              </w:rPr>
              <w:t>transmisie</w:t>
            </w:r>
            <w:proofErr w:type="spellEnd"/>
          </w:p>
          <w:p w:rsidR="00E42080" w:rsidRPr="00E42080" w:rsidRDefault="00E42080" w:rsidP="00214FDB">
            <w:pPr>
              <w:pStyle w:val="PlainText"/>
              <w:rPr>
                <w:rFonts w:ascii="Arial Narrow" w:hAnsi="Arial Narrow"/>
                <w:lang w:val="en-GB"/>
              </w:rPr>
            </w:pPr>
            <w:r w:rsidRPr="00E42080">
              <w:rPr>
                <w:rFonts w:ascii="Arial Narrow" w:hAnsi="Arial Narrow"/>
                <w:lang w:val="en-GB"/>
              </w:rPr>
              <w:t xml:space="preserve">- </w:t>
            </w:r>
            <w:proofErr w:type="spellStart"/>
            <w:r w:rsidRPr="00E42080">
              <w:rPr>
                <w:rFonts w:ascii="Arial Narrow" w:hAnsi="Arial Narrow"/>
                <w:lang w:val="en-GB"/>
              </w:rPr>
              <w:t>topologie</w:t>
            </w:r>
            <w:proofErr w:type="spellEnd"/>
          </w:p>
          <w:p w:rsidR="00E42080" w:rsidRPr="00E42080" w:rsidRDefault="00E42080" w:rsidP="00214FDB">
            <w:pPr>
              <w:pStyle w:val="PlainText"/>
              <w:rPr>
                <w:rFonts w:ascii="Arial Narrow" w:hAnsi="Arial Narrow"/>
                <w:lang w:val="en-GB"/>
              </w:rPr>
            </w:pPr>
            <w:r w:rsidRPr="00E42080">
              <w:rPr>
                <w:rFonts w:ascii="Arial Narrow" w:hAnsi="Arial Narrow"/>
                <w:lang w:val="en-GB"/>
              </w:rPr>
              <w:t xml:space="preserve">- </w:t>
            </w:r>
            <w:proofErr w:type="spellStart"/>
            <w:r w:rsidRPr="00E42080">
              <w:rPr>
                <w:rFonts w:ascii="Arial Narrow" w:hAnsi="Arial Narrow"/>
                <w:lang w:val="en-GB"/>
              </w:rPr>
              <w:t>arhitectură</w:t>
            </w:r>
            <w:proofErr w:type="spellEnd"/>
          </w:p>
          <w:p w:rsidR="00E42080" w:rsidRPr="00E42080" w:rsidRDefault="00E42080" w:rsidP="00214FDB">
            <w:pPr>
              <w:pStyle w:val="PlainText"/>
              <w:rPr>
                <w:rFonts w:ascii="Arial Narrow" w:hAnsi="Arial Narrow"/>
                <w:b/>
              </w:rPr>
            </w:pPr>
            <w:r w:rsidRPr="00E42080">
              <w:rPr>
                <w:rFonts w:ascii="Arial Narrow" w:hAnsi="Arial Narrow"/>
                <w:b/>
              </w:rPr>
              <w:t>Identificarea beneficiilor(eficienţei) unei reţele:</w:t>
            </w:r>
          </w:p>
          <w:p w:rsidR="00E42080" w:rsidRPr="00E42080" w:rsidRDefault="00E42080" w:rsidP="00214FDB">
            <w:pPr>
              <w:pStyle w:val="PlainText"/>
              <w:rPr>
                <w:rFonts w:ascii="Arial Narrow" w:hAnsi="Arial Narrow"/>
              </w:rPr>
            </w:pPr>
            <w:r w:rsidRPr="00E42080">
              <w:rPr>
                <w:rFonts w:ascii="Arial Narrow" w:hAnsi="Arial Narrow"/>
                <w:lang w:val="en-GB"/>
              </w:rPr>
              <w:t xml:space="preserve">- </w:t>
            </w:r>
            <w:proofErr w:type="spellStart"/>
            <w:r w:rsidRPr="00E42080">
              <w:rPr>
                <w:rFonts w:ascii="Arial Narrow" w:hAnsi="Arial Narrow"/>
                <w:lang w:val="en-GB"/>
              </w:rPr>
              <w:t>acces</w:t>
            </w:r>
            <w:proofErr w:type="spellEnd"/>
            <w:r w:rsidRPr="00E42080">
              <w:rPr>
                <w:rFonts w:ascii="Arial Narrow" w:hAnsi="Arial Narrow"/>
                <w:lang w:val="en-GB"/>
              </w:rPr>
              <w:t xml:space="preserve"> la </w:t>
            </w:r>
            <w:proofErr w:type="spellStart"/>
            <w:r w:rsidRPr="00E42080">
              <w:rPr>
                <w:rFonts w:ascii="Arial Narrow" w:hAnsi="Arial Narrow"/>
                <w:lang w:val="en-GB"/>
              </w:rPr>
              <w:t>resurse</w:t>
            </w:r>
            <w:proofErr w:type="spellEnd"/>
            <w:r w:rsidRPr="00E42080">
              <w:rPr>
                <w:rFonts w:ascii="Arial Narrow" w:hAnsi="Arial Narrow"/>
                <w:lang w:val="en-GB"/>
              </w:rPr>
              <w:t xml:space="preserve"> (</w:t>
            </w:r>
            <w:r w:rsidRPr="00E42080">
              <w:rPr>
                <w:rFonts w:ascii="Arial Narrow" w:hAnsi="Arial Narrow"/>
              </w:rPr>
              <w:t>utilizare eficientă prin partajare a resurselor unităţii centrale (UC)</w:t>
            </w:r>
          </w:p>
          <w:p w:rsidR="00E42080" w:rsidRPr="00E42080" w:rsidRDefault="00E42080" w:rsidP="00214FDB">
            <w:pPr>
              <w:pStyle w:val="PlainText"/>
              <w:rPr>
                <w:rFonts w:ascii="Arial Narrow" w:hAnsi="Arial Narrow"/>
              </w:rPr>
            </w:pPr>
            <w:r w:rsidRPr="00E42080">
              <w:rPr>
                <w:rFonts w:ascii="Arial Narrow" w:hAnsi="Arial Narrow"/>
              </w:rPr>
              <w:t>- acces direct la resursele hardware (unităţi de stocare externe, imprimante) şi software (editoare, limbaje de programare, programe specializate)</w:t>
            </w:r>
          </w:p>
          <w:p w:rsidR="00E42080" w:rsidRPr="00E42080" w:rsidRDefault="00E42080" w:rsidP="00214FDB">
            <w:pPr>
              <w:pStyle w:val="PlainText"/>
              <w:rPr>
                <w:rFonts w:ascii="Arial Narrow" w:hAnsi="Arial Narrow"/>
              </w:rPr>
            </w:pPr>
            <w:r w:rsidRPr="00E42080">
              <w:rPr>
                <w:rFonts w:ascii="Arial Narrow" w:hAnsi="Arial Narrow"/>
              </w:rPr>
              <w:t>- păstrarea programelor şi fişierelor într-o singură copie (pe server) şi utilizarea lor de către orice utilizator cu drept de acces</w:t>
            </w:r>
          </w:p>
          <w:p w:rsidR="00E42080" w:rsidRPr="00E42080" w:rsidRDefault="00E42080" w:rsidP="00214FDB">
            <w:pPr>
              <w:pStyle w:val="PlainText"/>
              <w:rPr>
                <w:rFonts w:ascii="Arial Narrow" w:hAnsi="Arial Narrow"/>
              </w:rPr>
            </w:pPr>
            <w:r w:rsidRPr="00E42080">
              <w:rPr>
                <w:rFonts w:ascii="Arial Narrow" w:hAnsi="Arial Narrow"/>
              </w:rPr>
              <w:t>- sistem de protecţie a fişierelor şi programelor</w:t>
            </w:r>
          </w:p>
          <w:p w:rsidR="00E42080" w:rsidRPr="00E42080" w:rsidRDefault="00E42080" w:rsidP="00214FDB">
            <w:pPr>
              <w:pStyle w:val="PlainText"/>
              <w:rPr>
                <w:rFonts w:ascii="Arial Narrow" w:hAnsi="Arial Narrow"/>
              </w:rPr>
            </w:pPr>
            <w:r w:rsidRPr="00E42080">
              <w:rPr>
                <w:rFonts w:ascii="Arial Narrow" w:hAnsi="Arial Narrow"/>
              </w:rPr>
              <w:t>- utilizarea simultană a bazelor de date de către mai mulţi utilizatori</w:t>
            </w:r>
          </w:p>
          <w:p w:rsidR="00E42080" w:rsidRPr="00E42080" w:rsidRDefault="00E42080" w:rsidP="00214FDB">
            <w:pPr>
              <w:pStyle w:val="PlainText"/>
              <w:rPr>
                <w:rFonts w:ascii="Arial Narrow" w:hAnsi="Arial Narrow"/>
                <w:b/>
              </w:rPr>
            </w:pPr>
            <w:r w:rsidRPr="00E42080">
              <w:rPr>
                <w:rFonts w:ascii="Arial Narrow" w:hAnsi="Arial Narrow"/>
              </w:rPr>
              <w:t>- comunicare şi schimb de informaţii (programe şi fişiere) între utilizatori la nivel local, regional sau mondial</w:t>
            </w:r>
          </w:p>
        </w:tc>
        <w:tc>
          <w:tcPr>
            <w:tcW w:w="1701" w:type="dxa"/>
            <w:vAlign w:val="center"/>
          </w:tcPr>
          <w:p w:rsidR="00E42080" w:rsidRDefault="009173CC" w:rsidP="009173CC">
            <w:pPr>
              <w:pStyle w:val="PlainTex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  <w:p w:rsidR="009173CC" w:rsidRDefault="009173CC" w:rsidP="009173CC">
            <w:pPr>
              <w:pStyle w:val="PlainTex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(6+3)</w:t>
            </w:r>
          </w:p>
          <w:p w:rsidR="009173CC" w:rsidRPr="00E42080" w:rsidRDefault="009173CC" w:rsidP="009173CC">
            <w:pPr>
              <w:pStyle w:val="PlainTex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05" w:type="dxa"/>
            <w:vAlign w:val="center"/>
          </w:tcPr>
          <w:p w:rsidR="00E42080" w:rsidRPr="00E42080" w:rsidRDefault="0026714D" w:rsidP="0026714D">
            <w:pPr>
              <w:pStyle w:val="PlainTex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S1-3</w:t>
            </w:r>
          </w:p>
        </w:tc>
        <w:tc>
          <w:tcPr>
            <w:tcW w:w="729" w:type="dxa"/>
          </w:tcPr>
          <w:p w:rsidR="00E42080" w:rsidRPr="00E42080" w:rsidRDefault="00E42080" w:rsidP="00214FDB">
            <w:pPr>
              <w:pStyle w:val="PlainText"/>
              <w:rPr>
                <w:rFonts w:ascii="Arial Narrow" w:hAnsi="Arial Narrow"/>
                <w:b/>
              </w:rPr>
            </w:pPr>
          </w:p>
        </w:tc>
      </w:tr>
      <w:tr w:rsidR="00E42080" w:rsidRPr="00E42080" w:rsidTr="0026714D">
        <w:tc>
          <w:tcPr>
            <w:tcW w:w="623" w:type="dxa"/>
            <w:vAlign w:val="center"/>
          </w:tcPr>
          <w:p w:rsidR="00E42080" w:rsidRPr="00E42080" w:rsidRDefault="00E42080" w:rsidP="00214FDB">
            <w:pPr>
              <w:jc w:val="center"/>
              <w:rPr>
                <w:rFonts w:ascii="Arial Narrow" w:hAnsi="Arial Narrow"/>
                <w:sz w:val="20"/>
              </w:rPr>
            </w:pPr>
            <w:r w:rsidRPr="00E42080">
              <w:rPr>
                <w:rFonts w:ascii="Arial Narrow" w:hAnsi="Arial Narrow"/>
                <w:sz w:val="20"/>
              </w:rPr>
              <w:t>2.</w:t>
            </w:r>
          </w:p>
        </w:tc>
        <w:tc>
          <w:tcPr>
            <w:tcW w:w="1694" w:type="dxa"/>
            <w:vMerge/>
            <w:vAlign w:val="center"/>
          </w:tcPr>
          <w:p w:rsidR="00E42080" w:rsidRPr="00E42080" w:rsidRDefault="00E42080" w:rsidP="00214FD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63" w:type="dxa"/>
            <w:vAlign w:val="center"/>
          </w:tcPr>
          <w:p w:rsidR="00E42080" w:rsidRPr="00E42080" w:rsidRDefault="00E42080" w:rsidP="00214FDB">
            <w:pPr>
              <w:rPr>
                <w:rFonts w:ascii="Arial Narrow" w:hAnsi="Arial Narrow"/>
                <w:b/>
                <w:sz w:val="20"/>
              </w:rPr>
            </w:pPr>
            <w:r w:rsidRPr="00E42080">
              <w:rPr>
                <w:rFonts w:ascii="Arial Narrow" w:hAnsi="Arial Narrow"/>
                <w:b/>
                <w:sz w:val="20"/>
              </w:rPr>
              <w:t>Precizează conceptele şi tehnologiile de bază utilizate în reţele de calculatoare</w:t>
            </w:r>
          </w:p>
        </w:tc>
        <w:tc>
          <w:tcPr>
            <w:tcW w:w="6480" w:type="dxa"/>
            <w:vAlign w:val="center"/>
          </w:tcPr>
          <w:p w:rsidR="00E42080" w:rsidRPr="00E42080" w:rsidRDefault="00E42080" w:rsidP="00214FDB">
            <w:pPr>
              <w:pStyle w:val="PlainText"/>
              <w:rPr>
                <w:rFonts w:ascii="Arial Narrow" w:hAnsi="Arial Narrow"/>
                <w:b/>
              </w:rPr>
            </w:pPr>
            <w:r w:rsidRPr="00E42080">
              <w:rPr>
                <w:rFonts w:ascii="Arial Narrow" w:hAnsi="Arial Narrow"/>
                <w:b/>
              </w:rPr>
              <w:t>Explicarea modurilor de transmisie a datelor:</w:t>
            </w:r>
          </w:p>
          <w:p w:rsidR="00E42080" w:rsidRPr="00E42080" w:rsidRDefault="00E42080" w:rsidP="00214FDB">
            <w:pPr>
              <w:pStyle w:val="PlainText"/>
              <w:rPr>
                <w:rFonts w:ascii="Arial Narrow" w:hAnsi="Arial Narrow"/>
              </w:rPr>
            </w:pPr>
            <w:r w:rsidRPr="00E42080">
              <w:rPr>
                <w:rFonts w:ascii="Arial Narrow" w:hAnsi="Arial Narrow"/>
              </w:rPr>
              <w:t xml:space="preserve">Moduri de transmitere : </w:t>
            </w:r>
          </w:p>
          <w:p w:rsidR="00E42080" w:rsidRPr="00E42080" w:rsidRDefault="00E42080" w:rsidP="00214FDB">
            <w:pPr>
              <w:pStyle w:val="PlainText"/>
              <w:rPr>
                <w:rFonts w:ascii="Arial Narrow" w:hAnsi="Arial Narrow"/>
                <w:i/>
              </w:rPr>
            </w:pPr>
            <w:r w:rsidRPr="00E42080">
              <w:rPr>
                <w:rFonts w:ascii="Arial Narrow" w:hAnsi="Arial Narrow"/>
                <w:i/>
              </w:rPr>
              <w:t>- simplex</w:t>
            </w:r>
          </w:p>
          <w:p w:rsidR="00E42080" w:rsidRPr="00E42080" w:rsidRDefault="00E42080" w:rsidP="00214FDB">
            <w:pPr>
              <w:pStyle w:val="PlainText"/>
              <w:rPr>
                <w:rFonts w:ascii="Arial Narrow" w:hAnsi="Arial Narrow"/>
                <w:i/>
              </w:rPr>
            </w:pPr>
            <w:r w:rsidRPr="00E42080">
              <w:rPr>
                <w:rFonts w:ascii="Arial Narrow" w:hAnsi="Arial Narrow"/>
                <w:i/>
              </w:rPr>
              <w:t>- half-duplex</w:t>
            </w:r>
          </w:p>
          <w:p w:rsidR="00E42080" w:rsidRPr="00E42080" w:rsidRDefault="00E42080" w:rsidP="00214FDB">
            <w:pPr>
              <w:pStyle w:val="PlainText"/>
              <w:rPr>
                <w:rFonts w:ascii="Arial Narrow" w:hAnsi="Arial Narrow"/>
                <w:i/>
              </w:rPr>
            </w:pPr>
            <w:r w:rsidRPr="00E42080">
              <w:rPr>
                <w:rFonts w:ascii="Arial Narrow" w:hAnsi="Arial Narrow"/>
                <w:i/>
              </w:rPr>
              <w:t>- full duplex</w:t>
            </w:r>
          </w:p>
          <w:p w:rsidR="00E42080" w:rsidRPr="00E42080" w:rsidRDefault="00E42080" w:rsidP="00214FDB">
            <w:pPr>
              <w:pStyle w:val="PlainText"/>
              <w:rPr>
                <w:rFonts w:ascii="Arial Narrow" w:hAnsi="Arial Narrow"/>
                <w:b/>
              </w:rPr>
            </w:pPr>
            <w:r w:rsidRPr="00E42080">
              <w:rPr>
                <w:rFonts w:ascii="Arial Narrow" w:hAnsi="Arial Narrow"/>
                <w:b/>
              </w:rPr>
              <w:t>Descrierea adresării IP:</w:t>
            </w:r>
          </w:p>
          <w:p w:rsidR="00E42080" w:rsidRPr="00E42080" w:rsidRDefault="00E42080" w:rsidP="00214FDB">
            <w:pPr>
              <w:pStyle w:val="PlainText"/>
              <w:rPr>
                <w:rFonts w:ascii="Arial Narrow" w:hAnsi="Arial Narrow"/>
              </w:rPr>
            </w:pPr>
            <w:r w:rsidRPr="00E42080">
              <w:rPr>
                <w:rFonts w:ascii="Arial Narrow" w:hAnsi="Arial Narrow"/>
              </w:rPr>
              <w:t>- clasele de IP</w:t>
            </w:r>
          </w:p>
          <w:p w:rsidR="00E42080" w:rsidRPr="00E42080" w:rsidRDefault="00E42080" w:rsidP="00214FDB">
            <w:pPr>
              <w:pStyle w:val="PlainText"/>
              <w:rPr>
                <w:rFonts w:ascii="Arial Narrow" w:hAnsi="Arial Narrow"/>
              </w:rPr>
            </w:pPr>
            <w:r w:rsidRPr="00E42080">
              <w:rPr>
                <w:rFonts w:ascii="Arial Narrow" w:hAnsi="Arial Narrow"/>
              </w:rPr>
              <w:t>- mască de reţea</w:t>
            </w:r>
          </w:p>
          <w:p w:rsidR="00E42080" w:rsidRPr="00E42080" w:rsidRDefault="00E42080" w:rsidP="00214FDB">
            <w:pPr>
              <w:pStyle w:val="PlainText"/>
              <w:rPr>
                <w:rFonts w:ascii="Arial Narrow" w:hAnsi="Arial Narrow"/>
                <w:lang w:val="it-IT"/>
              </w:rPr>
            </w:pPr>
            <w:r w:rsidRPr="00E42080">
              <w:rPr>
                <w:rFonts w:ascii="Arial Narrow" w:hAnsi="Arial Narrow"/>
                <w:lang w:val="it-IT"/>
              </w:rPr>
              <w:t>- configurarea manuală</w:t>
            </w:r>
          </w:p>
          <w:p w:rsidR="00E42080" w:rsidRPr="00E42080" w:rsidRDefault="00E42080" w:rsidP="00214FDB">
            <w:pPr>
              <w:pStyle w:val="PlainText"/>
              <w:rPr>
                <w:rFonts w:ascii="Arial Narrow" w:hAnsi="Arial Narrow"/>
                <w:lang w:val="it-IT"/>
              </w:rPr>
            </w:pPr>
            <w:r w:rsidRPr="00E42080">
              <w:rPr>
                <w:rFonts w:ascii="Arial Narrow" w:hAnsi="Arial Narrow"/>
                <w:lang w:val="it-IT"/>
              </w:rPr>
              <w:t>- autoconfigurare</w:t>
            </w:r>
          </w:p>
          <w:p w:rsidR="00E42080" w:rsidRPr="00E42080" w:rsidRDefault="00E42080" w:rsidP="00214FDB">
            <w:pPr>
              <w:pStyle w:val="PlainText"/>
              <w:rPr>
                <w:rFonts w:ascii="Arial Narrow" w:hAnsi="Arial Narrow"/>
                <w:b/>
              </w:rPr>
            </w:pPr>
            <w:r w:rsidRPr="00E42080">
              <w:rPr>
                <w:rFonts w:ascii="Arial Narrow" w:hAnsi="Arial Narrow"/>
                <w:b/>
              </w:rPr>
              <w:t>Definirea DHCP (Dynamic Host Configuration Protocol):</w:t>
            </w:r>
          </w:p>
          <w:p w:rsidR="00E42080" w:rsidRPr="00E42080" w:rsidRDefault="00E42080" w:rsidP="00214FDB">
            <w:pPr>
              <w:pStyle w:val="PlainText"/>
              <w:rPr>
                <w:rFonts w:ascii="Arial Narrow" w:hAnsi="Arial Narrow"/>
                <w:lang w:val="en-US"/>
              </w:rPr>
            </w:pPr>
            <w:r w:rsidRPr="00E42080">
              <w:rPr>
                <w:rFonts w:ascii="Arial Narrow" w:hAnsi="Arial Narrow"/>
                <w:lang w:val="en-US"/>
              </w:rPr>
              <w:t xml:space="preserve">- </w:t>
            </w:r>
            <w:proofErr w:type="spellStart"/>
            <w:r w:rsidRPr="00E42080">
              <w:rPr>
                <w:rFonts w:ascii="Arial Narrow" w:hAnsi="Arial Narrow"/>
                <w:lang w:val="en-US"/>
              </w:rPr>
              <w:t>atribuire</w:t>
            </w:r>
            <w:proofErr w:type="spellEnd"/>
            <w:r w:rsidRPr="00E42080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E42080">
              <w:rPr>
                <w:rFonts w:ascii="Arial Narrow" w:hAnsi="Arial Narrow"/>
                <w:lang w:val="en-US"/>
              </w:rPr>
              <w:t>dinamică</w:t>
            </w:r>
            <w:proofErr w:type="spellEnd"/>
          </w:p>
          <w:p w:rsidR="00E42080" w:rsidRPr="00E42080" w:rsidRDefault="00E42080" w:rsidP="00214FDB">
            <w:pPr>
              <w:pStyle w:val="PlainText"/>
              <w:rPr>
                <w:rFonts w:ascii="Arial Narrow" w:hAnsi="Arial Narrow"/>
                <w:lang w:val="en-US"/>
              </w:rPr>
            </w:pPr>
            <w:r w:rsidRPr="00E42080">
              <w:rPr>
                <w:rFonts w:ascii="Arial Narrow" w:hAnsi="Arial Narrow"/>
                <w:lang w:val="en-US"/>
              </w:rPr>
              <w:t xml:space="preserve">- </w:t>
            </w:r>
            <w:proofErr w:type="spellStart"/>
            <w:r w:rsidRPr="00E42080">
              <w:rPr>
                <w:rFonts w:ascii="Arial Narrow" w:hAnsi="Arial Narrow"/>
                <w:lang w:val="en-US"/>
              </w:rPr>
              <w:t>modul</w:t>
            </w:r>
            <w:proofErr w:type="spellEnd"/>
            <w:r w:rsidRPr="00E42080">
              <w:rPr>
                <w:rFonts w:ascii="Arial Narrow" w:hAnsi="Arial Narrow"/>
                <w:lang w:val="en-US"/>
              </w:rPr>
              <w:t xml:space="preserve"> de </w:t>
            </w:r>
            <w:proofErr w:type="spellStart"/>
            <w:r w:rsidRPr="00E42080">
              <w:rPr>
                <w:rFonts w:ascii="Arial Narrow" w:hAnsi="Arial Narrow"/>
                <w:lang w:val="en-US"/>
              </w:rPr>
              <w:t>lucru</w:t>
            </w:r>
            <w:proofErr w:type="spellEnd"/>
            <w:r w:rsidRPr="00E42080">
              <w:rPr>
                <w:rFonts w:ascii="Arial Narrow" w:hAnsi="Arial Narrow"/>
                <w:lang w:val="en-US"/>
              </w:rPr>
              <w:t xml:space="preserve"> (Discover, Offer, Request, Acknowledge)</w:t>
            </w:r>
          </w:p>
          <w:p w:rsidR="00E42080" w:rsidRPr="00E42080" w:rsidRDefault="00E42080" w:rsidP="00214FDB">
            <w:pPr>
              <w:pStyle w:val="PlainText"/>
              <w:rPr>
                <w:rFonts w:ascii="Arial Narrow" w:hAnsi="Arial Narrow"/>
                <w:b/>
              </w:rPr>
            </w:pPr>
            <w:r w:rsidRPr="00E42080">
              <w:rPr>
                <w:rFonts w:ascii="Arial Narrow" w:hAnsi="Arial Narrow"/>
                <w:b/>
              </w:rPr>
              <w:t>Explicarea tipurilor şi funcţiilor protocoalelor de comunicaţie conform specificaţiilor:</w:t>
            </w:r>
          </w:p>
          <w:p w:rsidR="00E42080" w:rsidRPr="00E42080" w:rsidRDefault="00E42080" w:rsidP="00214FDB">
            <w:pPr>
              <w:pStyle w:val="PlainText"/>
              <w:rPr>
                <w:rFonts w:ascii="Arial Narrow" w:hAnsi="Arial Narrow"/>
              </w:rPr>
            </w:pPr>
            <w:r w:rsidRPr="00E42080">
              <w:rPr>
                <w:rFonts w:ascii="Arial Narrow" w:hAnsi="Arial Narrow"/>
              </w:rPr>
              <w:t>Tipuri de protocoalele:</w:t>
            </w:r>
          </w:p>
          <w:p w:rsidR="00E42080" w:rsidRPr="00E42080" w:rsidRDefault="00E42080" w:rsidP="00214FDB">
            <w:pPr>
              <w:pStyle w:val="PlainText"/>
              <w:rPr>
                <w:rFonts w:ascii="Arial Narrow" w:hAnsi="Arial Narrow"/>
                <w:i/>
              </w:rPr>
            </w:pPr>
            <w:r w:rsidRPr="00E42080">
              <w:rPr>
                <w:rFonts w:ascii="Arial Narrow" w:hAnsi="Arial Narrow"/>
                <w:i/>
              </w:rPr>
              <w:t>- FTP</w:t>
            </w:r>
          </w:p>
          <w:p w:rsidR="00E42080" w:rsidRPr="00E42080" w:rsidRDefault="00E42080" w:rsidP="00214FDB">
            <w:pPr>
              <w:pStyle w:val="PlainText"/>
              <w:rPr>
                <w:rFonts w:ascii="Arial Narrow" w:hAnsi="Arial Narrow"/>
                <w:i/>
              </w:rPr>
            </w:pPr>
            <w:r w:rsidRPr="00E42080">
              <w:rPr>
                <w:rFonts w:ascii="Arial Narrow" w:hAnsi="Arial Narrow"/>
                <w:i/>
              </w:rPr>
              <w:t>- HTTP</w:t>
            </w:r>
          </w:p>
          <w:p w:rsidR="00E42080" w:rsidRPr="00E42080" w:rsidRDefault="00E42080" w:rsidP="00214FDB">
            <w:pPr>
              <w:pStyle w:val="PlainText"/>
              <w:rPr>
                <w:rFonts w:ascii="Arial Narrow" w:hAnsi="Arial Narrow"/>
                <w:i/>
              </w:rPr>
            </w:pPr>
            <w:r w:rsidRPr="00E42080">
              <w:rPr>
                <w:rFonts w:ascii="Arial Narrow" w:hAnsi="Arial Narrow"/>
                <w:i/>
              </w:rPr>
              <w:t>- SMTP</w:t>
            </w:r>
          </w:p>
          <w:p w:rsidR="00E42080" w:rsidRPr="00E42080" w:rsidRDefault="00E42080" w:rsidP="00214FDB">
            <w:pPr>
              <w:pStyle w:val="PlainText"/>
              <w:rPr>
                <w:rFonts w:ascii="Arial Narrow" w:hAnsi="Arial Narrow"/>
                <w:i/>
              </w:rPr>
            </w:pPr>
            <w:r w:rsidRPr="00E42080">
              <w:rPr>
                <w:rFonts w:ascii="Arial Narrow" w:hAnsi="Arial Narrow"/>
                <w:i/>
              </w:rPr>
              <w:t>- DNS</w:t>
            </w:r>
          </w:p>
          <w:p w:rsidR="00E42080" w:rsidRPr="00E42080" w:rsidRDefault="00E42080" w:rsidP="00214FDB">
            <w:pPr>
              <w:pStyle w:val="PlainText"/>
              <w:rPr>
                <w:rFonts w:ascii="Arial Narrow" w:hAnsi="Arial Narrow"/>
              </w:rPr>
            </w:pPr>
            <w:r w:rsidRPr="00E42080">
              <w:rPr>
                <w:rFonts w:ascii="Arial Narrow" w:hAnsi="Arial Narrow"/>
              </w:rPr>
              <w:t>Funcţii protocoale :</w:t>
            </w:r>
          </w:p>
          <w:p w:rsidR="00E42080" w:rsidRPr="00E42080" w:rsidRDefault="00E42080" w:rsidP="00214FDB">
            <w:pPr>
              <w:pStyle w:val="PlainText"/>
              <w:rPr>
                <w:rFonts w:ascii="Arial Narrow" w:hAnsi="Arial Narrow"/>
                <w:b/>
              </w:rPr>
            </w:pPr>
            <w:r w:rsidRPr="00E42080">
              <w:rPr>
                <w:rFonts w:ascii="Arial Narrow" w:hAnsi="Arial Narrow"/>
                <w:i/>
              </w:rPr>
              <w:lastRenderedPageBreak/>
              <w:t>- specifice fiercărui protocol (i</w:t>
            </w:r>
            <w:r w:rsidRPr="00E42080">
              <w:rPr>
                <w:rFonts w:ascii="Arial Narrow" w:hAnsi="Arial Narrow"/>
                <w:i/>
                <w:lang w:eastAsia="ro-RO"/>
              </w:rPr>
              <w:t>dentificarea erorilor, comprimarea datelor, definirea modului de transmitere a datelor, adresarea datelor, deciderea modului de anunţare a trimiterii şi primirii datelor)</w:t>
            </w:r>
          </w:p>
        </w:tc>
        <w:tc>
          <w:tcPr>
            <w:tcW w:w="1701" w:type="dxa"/>
            <w:vAlign w:val="center"/>
          </w:tcPr>
          <w:p w:rsidR="00E42080" w:rsidRDefault="009173CC" w:rsidP="009173CC">
            <w:pPr>
              <w:pStyle w:val="PlainTex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15</w:t>
            </w:r>
          </w:p>
          <w:p w:rsidR="009173CC" w:rsidRPr="00E42080" w:rsidRDefault="009173CC" w:rsidP="009173CC">
            <w:pPr>
              <w:pStyle w:val="PlainTex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(10+5)</w:t>
            </w:r>
          </w:p>
        </w:tc>
        <w:tc>
          <w:tcPr>
            <w:tcW w:w="1305" w:type="dxa"/>
            <w:vAlign w:val="center"/>
          </w:tcPr>
          <w:p w:rsidR="00E42080" w:rsidRPr="00E42080" w:rsidRDefault="0026714D" w:rsidP="0026714D">
            <w:pPr>
              <w:pStyle w:val="PlainTex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S4-8</w:t>
            </w:r>
          </w:p>
        </w:tc>
        <w:tc>
          <w:tcPr>
            <w:tcW w:w="729" w:type="dxa"/>
          </w:tcPr>
          <w:p w:rsidR="00E42080" w:rsidRPr="00E42080" w:rsidRDefault="00E42080" w:rsidP="00214FDB">
            <w:pPr>
              <w:pStyle w:val="PlainText"/>
              <w:rPr>
                <w:rFonts w:ascii="Arial Narrow" w:hAnsi="Arial Narrow"/>
                <w:b/>
              </w:rPr>
            </w:pPr>
          </w:p>
        </w:tc>
      </w:tr>
      <w:tr w:rsidR="00E42080" w:rsidRPr="00E42080" w:rsidTr="0026714D">
        <w:tc>
          <w:tcPr>
            <w:tcW w:w="623" w:type="dxa"/>
            <w:vAlign w:val="center"/>
          </w:tcPr>
          <w:p w:rsidR="00E42080" w:rsidRPr="00E42080" w:rsidRDefault="00E42080" w:rsidP="00214FDB">
            <w:pPr>
              <w:jc w:val="center"/>
              <w:rPr>
                <w:rFonts w:ascii="Arial Narrow" w:hAnsi="Arial Narrow"/>
                <w:sz w:val="20"/>
              </w:rPr>
            </w:pPr>
            <w:r w:rsidRPr="00E42080">
              <w:rPr>
                <w:rFonts w:ascii="Arial Narrow" w:hAnsi="Arial Narrow"/>
                <w:sz w:val="20"/>
              </w:rPr>
              <w:t>3.</w:t>
            </w:r>
          </w:p>
        </w:tc>
        <w:tc>
          <w:tcPr>
            <w:tcW w:w="1694" w:type="dxa"/>
            <w:vMerge/>
            <w:vAlign w:val="center"/>
          </w:tcPr>
          <w:p w:rsidR="00E42080" w:rsidRPr="00E42080" w:rsidRDefault="00E42080" w:rsidP="00214FD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63" w:type="dxa"/>
            <w:vAlign w:val="center"/>
          </w:tcPr>
          <w:p w:rsidR="00E42080" w:rsidRPr="00E42080" w:rsidRDefault="00E42080" w:rsidP="00214FDB">
            <w:pPr>
              <w:rPr>
                <w:rFonts w:ascii="Arial Narrow" w:hAnsi="Arial Narrow"/>
                <w:b/>
                <w:sz w:val="20"/>
              </w:rPr>
            </w:pPr>
            <w:r w:rsidRPr="00E42080">
              <w:rPr>
                <w:rFonts w:ascii="Arial Narrow" w:hAnsi="Arial Narrow"/>
                <w:b/>
                <w:sz w:val="20"/>
              </w:rPr>
              <w:t>Expune proprietăţile echipamentelor fizice ale unei reţele de calculatoare</w:t>
            </w:r>
          </w:p>
        </w:tc>
        <w:tc>
          <w:tcPr>
            <w:tcW w:w="6480" w:type="dxa"/>
            <w:vAlign w:val="center"/>
          </w:tcPr>
          <w:p w:rsidR="00E42080" w:rsidRPr="00E42080" w:rsidRDefault="00E42080" w:rsidP="00214FDB">
            <w:pPr>
              <w:rPr>
                <w:rFonts w:ascii="Arial Narrow" w:hAnsi="Arial Narrow"/>
                <w:b/>
                <w:sz w:val="20"/>
              </w:rPr>
            </w:pPr>
            <w:r w:rsidRPr="00E42080">
              <w:rPr>
                <w:rFonts w:ascii="Arial Narrow" w:hAnsi="Arial Narrow"/>
                <w:b/>
                <w:sz w:val="20"/>
              </w:rPr>
              <w:t>Identificarea denumirilor, scopurilor şi caracteristicilor echipamentelor de reţea:</w:t>
            </w:r>
          </w:p>
          <w:p w:rsidR="00E42080" w:rsidRPr="00E42080" w:rsidRDefault="00E42080" w:rsidP="00214FDB">
            <w:pPr>
              <w:rPr>
                <w:rFonts w:ascii="Arial Narrow" w:hAnsi="Arial Narrow"/>
                <w:sz w:val="20"/>
              </w:rPr>
            </w:pPr>
            <w:r w:rsidRPr="00E42080">
              <w:rPr>
                <w:rFonts w:ascii="Arial Narrow" w:hAnsi="Arial Narrow"/>
                <w:sz w:val="20"/>
              </w:rPr>
              <w:t>- sisteme de calcul</w:t>
            </w:r>
          </w:p>
          <w:p w:rsidR="00E42080" w:rsidRPr="00E42080" w:rsidRDefault="00E42080" w:rsidP="00214FDB">
            <w:pPr>
              <w:rPr>
                <w:rFonts w:ascii="Arial Narrow" w:hAnsi="Arial Narrow"/>
                <w:sz w:val="20"/>
              </w:rPr>
            </w:pPr>
            <w:r w:rsidRPr="00E42080">
              <w:rPr>
                <w:rFonts w:ascii="Arial Narrow" w:hAnsi="Arial Narrow"/>
                <w:sz w:val="20"/>
              </w:rPr>
              <w:t>- hub-uri</w:t>
            </w:r>
          </w:p>
          <w:p w:rsidR="00E42080" w:rsidRPr="00E42080" w:rsidRDefault="00E42080" w:rsidP="00214FDB">
            <w:pPr>
              <w:rPr>
                <w:rFonts w:ascii="Arial Narrow" w:hAnsi="Arial Narrow"/>
                <w:sz w:val="20"/>
              </w:rPr>
            </w:pPr>
            <w:r w:rsidRPr="00E42080">
              <w:rPr>
                <w:rFonts w:ascii="Arial Narrow" w:hAnsi="Arial Narrow"/>
                <w:sz w:val="20"/>
              </w:rPr>
              <w:t>- switch-uri</w:t>
            </w:r>
          </w:p>
          <w:p w:rsidR="00E42080" w:rsidRPr="00E42080" w:rsidRDefault="00E42080" w:rsidP="00214FDB">
            <w:pPr>
              <w:rPr>
                <w:rFonts w:ascii="Arial Narrow" w:hAnsi="Arial Narrow"/>
                <w:sz w:val="20"/>
              </w:rPr>
            </w:pPr>
            <w:r w:rsidRPr="00E42080">
              <w:rPr>
                <w:rFonts w:ascii="Arial Narrow" w:hAnsi="Arial Narrow"/>
                <w:sz w:val="20"/>
              </w:rPr>
              <w:t>- routere</w:t>
            </w:r>
          </w:p>
          <w:p w:rsidR="00E42080" w:rsidRPr="00E42080" w:rsidRDefault="00E42080" w:rsidP="00214FDB">
            <w:pPr>
              <w:rPr>
                <w:rFonts w:ascii="Arial Narrow" w:hAnsi="Arial Narrow"/>
                <w:sz w:val="20"/>
              </w:rPr>
            </w:pPr>
            <w:r w:rsidRPr="00E42080">
              <w:rPr>
                <w:rFonts w:ascii="Arial Narrow" w:hAnsi="Arial Narrow"/>
                <w:sz w:val="20"/>
              </w:rPr>
              <w:t>- puncte de acces wireless</w:t>
            </w:r>
          </w:p>
          <w:p w:rsidR="00E42080" w:rsidRPr="00E42080" w:rsidRDefault="00E42080" w:rsidP="00214FDB">
            <w:pPr>
              <w:rPr>
                <w:rFonts w:ascii="Arial Narrow" w:hAnsi="Arial Narrow"/>
                <w:b/>
                <w:sz w:val="20"/>
              </w:rPr>
            </w:pPr>
            <w:r w:rsidRPr="00E42080">
              <w:rPr>
                <w:rFonts w:ascii="Arial Narrow" w:hAnsi="Arial Narrow"/>
                <w:b/>
                <w:sz w:val="20"/>
              </w:rPr>
              <w:t>Identificarea denumirilor, scopurilor şi caracteristicilor cablurilor de reţea:</w:t>
            </w:r>
          </w:p>
          <w:p w:rsidR="00E42080" w:rsidRPr="00E42080" w:rsidRDefault="00E42080" w:rsidP="00214FDB">
            <w:pPr>
              <w:rPr>
                <w:rStyle w:val="Strong"/>
                <w:rFonts w:ascii="Arial Narrow" w:hAnsi="Arial Narrow"/>
                <w:b w:val="0"/>
                <w:sz w:val="20"/>
              </w:rPr>
            </w:pPr>
            <w:r w:rsidRPr="00E42080">
              <w:rPr>
                <w:rFonts w:ascii="Arial Narrow" w:hAnsi="Arial Narrow"/>
                <w:sz w:val="20"/>
              </w:rPr>
              <w:t xml:space="preserve">- cablu torsadat </w:t>
            </w:r>
            <w:r w:rsidRPr="00E42080">
              <w:rPr>
                <w:rStyle w:val="Strong"/>
                <w:rFonts w:ascii="Arial Narrow" w:hAnsi="Arial Narrow"/>
                <w:b w:val="0"/>
                <w:sz w:val="20"/>
              </w:rPr>
              <w:t>(Unshielded twisted-pair – UTP Shielded twisted-pair - STP)</w:t>
            </w:r>
          </w:p>
          <w:p w:rsidR="00E42080" w:rsidRPr="00E42080" w:rsidRDefault="00E42080" w:rsidP="00214FDB">
            <w:pPr>
              <w:rPr>
                <w:rStyle w:val="Strong"/>
                <w:rFonts w:ascii="Arial Narrow" w:hAnsi="Arial Narrow"/>
                <w:b w:val="0"/>
                <w:sz w:val="20"/>
              </w:rPr>
            </w:pPr>
            <w:r w:rsidRPr="00E42080">
              <w:rPr>
                <w:rStyle w:val="Strong"/>
                <w:rFonts w:ascii="Arial Narrow" w:hAnsi="Arial Narrow"/>
                <w:b w:val="0"/>
                <w:sz w:val="20"/>
              </w:rPr>
              <w:t>- cablu coaxial (Thicknet sau 10BASE5, Thinnet 10Base2)</w:t>
            </w:r>
          </w:p>
          <w:p w:rsidR="00E42080" w:rsidRPr="00E42080" w:rsidRDefault="00E42080" w:rsidP="00214FDB">
            <w:pPr>
              <w:rPr>
                <w:rFonts w:ascii="Arial Narrow" w:hAnsi="Arial Narrow"/>
                <w:b/>
                <w:sz w:val="20"/>
              </w:rPr>
            </w:pPr>
            <w:r w:rsidRPr="00E42080">
              <w:rPr>
                <w:rStyle w:val="Strong"/>
                <w:rFonts w:ascii="Arial Narrow" w:hAnsi="Arial Narrow"/>
                <w:b w:val="0"/>
                <w:sz w:val="20"/>
              </w:rPr>
              <w:t>- cablu cu fibră optică (multimode, single-mode)</w:t>
            </w:r>
          </w:p>
        </w:tc>
        <w:tc>
          <w:tcPr>
            <w:tcW w:w="1701" w:type="dxa"/>
            <w:vAlign w:val="center"/>
          </w:tcPr>
          <w:p w:rsidR="00E42080" w:rsidRDefault="009173CC" w:rsidP="009173CC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12</w:t>
            </w:r>
          </w:p>
          <w:p w:rsidR="009173CC" w:rsidRPr="00E42080" w:rsidRDefault="009173CC" w:rsidP="009173CC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(8+4)</w:t>
            </w:r>
          </w:p>
        </w:tc>
        <w:tc>
          <w:tcPr>
            <w:tcW w:w="1305" w:type="dxa"/>
            <w:vAlign w:val="center"/>
          </w:tcPr>
          <w:p w:rsidR="00E42080" w:rsidRPr="00E42080" w:rsidRDefault="0026714D" w:rsidP="0026714D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S9-12</w:t>
            </w:r>
          </w:p>
        </w:tc>
        <w:tc>
          <w:tcPr>
            <w:tcW w:w="729" w:type="dxa"/>
          </w:tcPr>
          <w:p w:rsidR="00E42080" w:rsidRPr="00E42080" w:rsidRDefault="00E42080" w:rsidP="00214FDB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E42080" w:rsidRPr="00E42080" w:rsidTr="0026714D">
        <w:tc>
          <w:tcPr>
            <w:tcW w:w="623" w:type="dxa"/>
            <w:vAlign w:val="center"/>
          </w:tcPr>
          <w:p w:rsidR="00E42080" w:rsidRPr="00E42080" w:rsidRDefault="00E42080" w:rsidP="00214FDB">
            <w:pPr>
              <w:jc w:val="center"/>
              <w:rPr>
                <w:rFonts w:ascii="Arial Narrow" w:hAnsi="Arial Narrow"/>
                <w:sz w:val="20"/>
              </w:rPr>
            </w:pPr>
            <w:r w:rsidRPr="00E42080">
              <w:rPr>
                <w:rFonts w:ascii="Arial Narrow" w:hAnsi="Arial Narrow"/>
                <w:sz w:val="20"/>
              </w:rPr>
              <w:t>4.</w:t>
            </w:r>
          </w:p>
        </w:tc>
        <w:tc>
          <w:tcPr>
            <w:tcW w:w="1694" w:type="dxa"/>
            <w:vMerge/>
            <w:vAlign w:val="center"/>
          </w:tcPr>
          <w:p w:rsidR="00E42080" w:rsidRPr="00E42080" w:rsidRDefault="00E42080" w:rsidP="00214FD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63" w:type="dxa"/>
            <w:vAlign w:val="center"/>
          </w:tcPr>
          <w:p w:rsidR="00E42080" w:rsidRPr="00E42080" w:rsidRDefault="00E42080" w:rsidP="00214FDB">
            <w:pPr>
              <w:rPr>
                <w:rFonts w:ascii="Arial Narrow" w:hAnsi="Arial Narrow"/>
                <w:b/>
                <w:noProof/>
                <w:sz w:val="20"/>
              </w:rPr>
            </w:pPr>
            <w:r w:rsidRPr="00E42080">
              <w:rPr>
                <w:rFonts w:ascii="Arial Narrow" w:hAnsi="Arial Narrow"/>
                <w:b/>
                <w:noProof/>
                <w:sz w:val="20"/>
              </w:rPr>
              <w:t>Configurează echipamentele unei reţele de calculatoare</w:t>
            </w:r>
          </w:p>
        </w:tc>
        <w:tc>
          <w:tcPr>
            <w:tcW w:w="6480" w:type="dxa"/>
            <w:vAlign w:val="center"/>
          </w:tcPr>
          <w:p w:rsidR="00E42080" w:rsidRPr="00E42080" w:rsidRDefault="00E42080" w:rsidP="00214FDB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42080">
              <w:rPr>
                <w:rFonts w:ascii="Arial Narrow" w:hAnsi="Arial Narrow"/>
                <w:b/>
                <w:sz w:val="20"/>
                <w:szCs w:val="20"/>
              </w:rPr>
              <w:t>Realizarea studiilor de piaţă în vederea achiziţionării echipamentelor de reţea necesare într-o reţea LAN:</w:t>
            </w:r>
          </w:p>
          <w:p w:rsidR="00E42080" w:rsidRPr="00E42080" w:rsidRDefault="00E42080" w:rsidP="00214FDB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2080">
              <w:rPr>
                <w:rFonts w:ascii="Arial Narrow" w:hAnsi="Arial Narrow"/>
                <w:sz w:val="20"/>
                <w:szCs w:val="20"/>
              </w:rPr>
              <w:t>- hub</w:t>
            </w:r>
          </w:p>
          <w:p w:rsidR="00E42080" w:rsidRPr="00E42080" w:rsidRDefault="00E42080" w:rsidP="00214FDB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2080">
              <w:rPr>
                <w:rFonts w:ascii="Arial Narrow" w:hAnsi="Arial Narrow"/>
                <w:sz w:val="20"/>
                <w:szCs w:val="20"/>
              </w:rPr>
              <w:t>- bridge</w:t>
            </w:r>
          </w:p>
          <w:p w:rsidR="00E42080" w:rsidRPr="00E42080" w:rsidRDefault="00E42080" w:rsidP="00214FDB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2080">
              <w:rPr>
                <w:rFonts w:ascii="Arial Narrow" w:hAnsi="Arial Narrow"/>
                <w:sz w:val="20"/>
                <w:szCs w:val="20"/>
              </w:rPr>
              <w:t>- switch</w:t>
            </w:r>
          </w:p>
          <w:p w:rsidR="00E42080" w:rsidRPr="00E42080" w:rsidRDefault="00E42080" w:rsidP="00214FDB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2080">
              <w:rPr>
                <w:rFonts w:ascii="Arial Narrow" w:hAnsi="Arial Narrow"/>
                <w:sz w:val="20"/>
                <w:szCs w:val="20"/>
              </w:rPr>
              <w:t>- placă de reţea</w:t>
            </w:r>
          </w:p>
          <w:p w:rsidR="00E42080" w:rsidRPr="00E42080" w:rsidRDefault="00E42080" w:rsidP="00214FDB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42080">
              <w:rPr>
                <w:rFonts w:ascii="Arial Narrow" w:hAnsi="Arial Narrow"/>
                <w:b/>
                <w:sz w:val="20"/>
                <w:szCs w:val="20"/>
              </w:rPr>
              <w:t>Conectarea elementelor unei reţele LAN într-un hub şi/sau switch:</w:t>
            </w:r>
          </w:p>
          <w:p w:rsidR="00E42080" w:rsidRPr="00E42080" w:rsidRDefault="00E42080" w:rsidP="00214FDB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E42080">
              <w:rPr>
                <w:rFonts w:ascii="Arial Narrow" w:hAnsi="Arial Narrow"/>
                <w:sz w:val="20"/>
                <w:szCs w:val="20"/>
                <w:lang w:val="pt-BR"/>
              </w:rPr>
              <w:t>- staţii de lucru</w:t>
            </w:r>
          </w:p>
          <w:p w:rsidR="00E42080" w:rsidRPr="00E42080" w:rsidRDefault="00E42080" w:rsidP="00214FDB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E42080">
              <w:rPr>
                <w:rFonts w:ascii="Arial Narrow" w:hAnsi="Arial Narrow"/>
                <w:sz w:val="20"/>
                <w:szCs w:val="20"/>
                <w:lang w:val="pt-BR"/>
              </w:rPr>
              <w:t>- segmente ale reţelei</w:t>
            </w:r>
          </w:p>
          <w:p w:rsidR="00E42080" w:rsidRPr="00E42080" w:rsidRDefault="00E42080" w:rsidP="00214FDB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42080">
              <w:rPr>
                <w:rFonts w:ascii="Arial Narrow" w:hAnsi="Arial Narrow"/>
                <w:b/>
                <w:sz w:val="20"/>
                <w:szCs w:val="20"/>
              </w:rPr>
              <w:t>Segmentarea unei reţele LAN cu ajutorul bridge-urilor şi/sau switch-urilor:</w:t>
            </w:r>
          </w:p>
          <w:p w:rsidR="00E42080" w:rsidRPr="00E42080" w:rsidRDefault="00E42080" w:rsidP="00214FDB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42080">
              <w:rPr>
                <w:rFonts w:ascii="Arial Narrow" w:hAnsi="Arial Narrow"/>
                <w:b/>
                <w:sz w:val="20"/>
                <w:szCs w:val="20"/>
              </w:rPr>
              <w:t xml:space="preserve">- </w:t>
            </w:r>
            <w:proofErr w:type="spellStart"/>
            <w:r w:rsidRPr="00E42080">
              <w:rPr>
                <w:rFonts w:ascii="Arial Narrow" w:hAnsi="Arial Narrow"/>
                <w:sz w:val="20"/>
                <w:szCs w:val="20"/>
                <w:lang w:val="fr-FR"/>
              </w:rPr>
              <w:t>domeniu</w:t>
            </w:r>
            <w:proofErr w:type="spellEnd"/>
            <w:r w:rsidRPr="00E42080">
              <w:rPr>
                <w:rFonts w:ascii="Arial Narrow" w:hAnsi="Arial Narrow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E42080">
              <w:rPr>
                <w:rFonts w:ascii="Arial Narrow" w:hAnsi="Arial Narrow"/>
                <w:sz w:val="20"/>
                <w:szCs w:val="20"/>
                <w:lang w:val="fr-FR"/>
              </w:rPr>
              <w:t>coliziune</w:t>
            </w:r>
            <w:proofErr w:type="spellEnd"/>
          </w:p>
        </w:tc>
        <w:tc>
          <w:tcPr>
            <w:tcW w:w="1701" w:type="dxa"/>
            <w:vAlign w:val="center"/>
          </w:tcPr>
          <w:p w:rsidR="00E42080" w:rsidRDefault="009173CC" w:rsidP="009173CC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  <w:p w:rsidR="009173CC" w:rsidRPr="00E42080" w:rsidRDefault="009173CC" w:rsidP="009173CC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(6+3)</w:t>
            </w:r>
          </w:p>
        </w:tc>
        <w:tc>
          <w:tcPr>
            <w:tcW w:w="1305" w:type="dxa"/>
            <w:vAlign w:val="center"/>
          </w:tcPr>
          <w:p w:rsidR="00E42080" w:rsidRPr="00E42080" w:rsidRDefault="007D7B4F" w:rsidP="0026714D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S13-15</w:t>
            </w:r>
          </w:p>
        </w:tc>
        <w:tc>
          <w:tcPr>
            <w:tcW w:w="729" w:type="dxa"/>
          </w:tcPr>
          <w:p w:rsidR="00E42080" w:rsidRPr="00E42080" w:rsidRDefault="00E42080" w:rsidP="00214FDB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71E09" w:rsidRDefault="00A71E09"/>
    <w:p w:rsidR="00A71E09" w:rsidRDefault="00A71E09">
      <w:pPr>
        <w:spacing w:after="200" w:line="276" w:lineRule="auto"/>
        <w:jc w:val="left"/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8"/>
      </w:tblGrid>
      <w:tr w:rsidR="00A71E09" w:rsidRPr="009173CC" w:rsidTr="007D7B4F">
        <w:tc>
          <w:tcPr>
            <w:tcW w:w="7087" w:type="dxa"/>
          </w:tcPr>
          <w:p w:rsidR="00A71E09" w:rsidRPr="009173CC" w:rsidRDefault="00A71E09" w:rsidP="00214FDB">
            <w:pPr>
              <w:tabs>
                <w:tab w:val="left" w:pos="10200"/>
              </w:tabs>
              <w:rPr>
                <w:rFonts w:ascii="Arial Narrow" w:hAnsi="Arial Narrow"/>
                <w:i/>
                <w:sz w:val="20"/>
              </w:rPr>
            </w:pPr>
            <w:r w:rsidRPr="009173CC">
              <w:rPr>
                <w:rFonts w:ascii="Arial Narrow" w:hAnsi="Arial Narrow"/>
                <w:i/>
                <w:sz w:val="20"/>
              </w:rPr>
              <w:lastRenderedPageBreak/>
              <w:t>Liceul „Matei Basarab” Craiova</w:t>
            </w:r>
          </w:p>
          <w:p w:rsidR="00A71E09" w:rsidRPr="009173CC" w:rsidRDefault="00A71E09" w:rsidP="00214FDB">
            <w:pPr>
              <w:tabs>
                <w:tab w:val="left" w:pos="10200"/>
              </w:tabs>
              <w:rPr>
                <w:rFonts w:ascii="Arial Narrow" w:hAnsi="Arial Narrow"/>
                <w:b/>
                <w:i/>
                <w:sz w:val="20"/>
              </w:rPr>
            </w:pPr>
            <w:r w:rsidRPr="009173CC">
              <w:rPr>
                <w:rFonts w:ascii="Arial Narrow" w:hAnsi="Arial Narrow"/>
                <w:b/>
                <w:i/>
                <w:sz w:val="20"/>
              </w:rPr>
              <w:t>Modulul</w:t>
            </w:r>
            <w:r>
              <w:rPr>
                <w:rFonts w:ascii="Arial Narrow" w:hAnsi="Arial Narrow"/>
                <w:b/>
                <w:i/>
                <w:sz w:val="20"/>
              </w:rPr>
              <w:t xml:space="preserve"> XIII</w:t>
            </w:r>
            <w:r w:rsidRPr="009173CC">
              <w:rPr>
                <w:rFonts w:ascii="Arial Narrow" w:hAnsi="Arial Narrow"/>
                <w:b/>
                <w:i/>
                <w:sz w:val="20"/>
              </w:rPr>
              <w:t xml:space="preserve">: </w:t>
            </w:r>
            <w:r>
              <w:rPr>
                <w:rFonts w:ascii="Arial Narrow" w:hAnsi="Arial Narrow"/>
                <w:b/>
                <w:i/>
                <w:sz w:val="20"/>
              </w:rPr>
              <w:t>Unelte de intretinere si depanare, T si  IP</w:t>
            </w:r>
            <w:r w:rsidRPr="009173CC">
              <w:rPr>
                <w:rFonts w:ascii="Arial Narrow" w:hAnsi="Arial Narrow"/>
                <w:b/>
                <w:i/>
                <w:sz w:val="20"/>
              </w:rPr>
              <w:tab/>
            </w:r>
            <w:r w:rsidRPr="009173CC">
              <w:rPr>
                <w:rFonts w:ascii="Arial Narrow" w:hAnsi="Arial Narrow"/>
                <w:b/>
                <w:i/>
                <w:sz w:val="20"/>
              </w:rPr>
              <w:tab/>
            </w:r>
            <w:r w:rsidRPr="009173CC">
              <w:rPr>
                <w:rFonts w:ascii="Arial Narrow" w:hAnsi="Arial Narrow"/>
                <w:b/>
                <w:i/>
                <w:sz w:val="20"/>
              </w:rPr>
              <w:tab/>
            </w:r>
          </w:p>
          <w:p w:rsidR="00A71E09" w:rsidRPr="009173CC" w:rsidRDefault="00A71E09" w:rsidP="00214FDB">
            <w:pPr>
              <w:tabs>
                <w:tab w:val="left" w:pos="10200"/>
              </w:tabs>
              <w:rPr>
                <w:rFonts w:ascii="Arial Narrow" w:hAnsi="Arial Narrow"/>
                <w:i/>
                <w:sz w:val="20"/>
              </w:rPr>
            </w:pPr>
            <w:r w:rsidRPr="009173CC">
              <w:rPr>
                <w:rFonts w:ascii="Arial Narrow" w:hAnsi="Arial Narrow"/>
                <w:i/>
                <w:sz w:val="20"/>
              </w:rPr>
              <w:t>Anul I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 w:rsidRPr="009173CC">
              <w:rPr>
                <w:rFonts w:ascii="Arial Narrow" w:hAnsi="Arial Narrow"/>
                <w:i/>
                <w:sz w:val="20"/>
              </w:rPr>
              <w:t xml:space="preserve"> A</w:t>
            </w:r>
            <w:r>
              <w:rPr>
                <w:rFonts w:ascii="Arial Narrow" w:hAnsi="Arial Narrow"/>
                <w:i/>
                <w:sz w:val="20"/>
              </w:rPr>
              <w:t>, semestrul I</w:t>
            </w:r>
          </w:p>
          <w:p w:rsidR="00A71E09" w:rsidRPr="009173CC" w:rsidRDefault="00A71E09" w:rsidP="00214FDB">
            <w:pPr>
              <w:tabs>
                <w:tab w:val="left" w:pos="10200"/>
              </w:tabs>
              <w:rPr>
                <w:rFonts w:ascii="Arial Narrow" w:hAnsi="Arial Narrow"/>
                <w:i/>
                <w:sz w:val="20"/>
              </w:rPr>
            </w:pPr>
            <w:r w:rsidRPr="009173CC">
              <w:rPr>
                <w:rFonts w:ascii="Arial Narrow" w:hAnsi="Arial Narrow"/>
                <w:i/>
                <w:sz w:val="20"/>
              </w:rPr>
              <w:t xml:space="preserve">Total ore/an = </w:t>
            </w:r>
            <w:r>
              <w:rPr>
                <w:rFonts w:ascii="Arial Narrow" w:hAnsi="Arial Narrow"/>
                <w:i/>
                <w:sz w:val="20"/>
              </w:rPr>
              <w:t xml:space="preserve">60 h in </w:t>
            </w:r>
            <w:r w:rsidRPr="009173CC">
              <w:rPr>
                <w:rFonts w:ascii="Arial Narrow" w:hAnsi="Arial Narrow"/>
                <w:i/>
                <w:sz w:val="20"/>
              </w:rPr>
              <w:t>1</w:t>
            </w:r>
            <w:r w:rsidR="00787B14">
              <w:rPr>
                <w:rFonts w:ascii="Arial Narrow" w:hAnsi="Arial Narrow"/>
                <w:i/>
                <w:sz w:val="20"/>
              </w:rPr>
              <w:t>6</w:t>
            </w:r>
            <w:r w:rsidRPr="009173CC">
              <w:rPr>
                <w:rFonts w:ascii="Arial Narrow" w:hAnsi="Arial Narrow"/>
                <w:i/>
                <w:sz w:val="20"/>
              </w:rPr>
              <w:t xml:space="preserve"> sapt</w:t>
            </w:r>
            <w:r>
              <w:rPr>
                <w:rFonts w:ascii="Arial Narrow" w:hAnsi="Arial Narrow"/>
                <w:i/>
                <w:sz w:val="20"/>
              </w:rPr>
              <w:t xml:space="preserve"> (</w:t>
            </w:r>
            <w:r w:rsidR="00787B14">
              <w:rPr>
                <w:rFonts w:ascii="Arial Narrow" w:hAnsi="Arial Narrow"/>
                <w:i/>
                <w:sz w:val="20"/>
              </w:rPr>
              <w:t>urmeaza s</w:t>
            </w:r>
            <w:r>
              <w:rPr>
                <w:rFonts w:ascii="Arial Narrow" w:hAnsi="Arial Narrow"/>
                <w:i/>
                <w:sz w:val="20"/>
              </w:rPr>
              <w:t>apt de IP)</w:t>
            </w:r>
          </w:p>
          <w:p w:rsidR="00A71E09" w:rsidRPr="009173CC" w:rsidRDefault="00A71E09" w:rsidP="00214FDB">
            <w:pPr>
              <w:tabs>
                <w:tab w:val="left" w:pos="10200"/>
              </w:tabs>
              <w:rPr>
                <w:rFonts w:ascii="Arial Narrow" w:hAnsi="Arial Narrow"/>
                <w:i/>
                <w:sz w:val="20"/>
              </w:rPr>
            </w:pPr>
            <w:r w:rsidRPr="009173CC">
              <w:rPr>
                <w:rFonts w:ascii="Arial Narrow" w:hAnsi="Arial Narrow"/>
                <w:i/>
                <w:sz w:val="20"/>
              </w:rPr>
              <w:t>Teorie=</w:t>
            </w:r>
            <w:r>
              <w:rPr>
                <w:rFonts w:ascii="Arial Narrow" w:hAnsi="Arial Narrow"/>
                <w:i/>
                <w:sz w:val="20"/>
              </w:rPr>
              <w:t>16</w:t>
            </w:r>
            <w:r w:rsidRPr="009173CC">
              <w:rPr>
                <w:rFonts w:ascii="Arial Narrow" w:hAnsi="Arial Narrow"/>
                <w:i/>
                <w:sz w:val="20"/>
              </w:rPr>
              <w:t>h + Laborator tehnologic=</w:t>
            </w:r>
            <w:r>
              <w:rPr>
                <w:rFonts w:ascii="Arial Narrow" w:hAnsi="Arial Narrow"/>
                <w:i/>
                <w:sz w:val="20"/>
              </w:rPr>
              <w:t>32</w:t>
            </w:r>
            <w:r w:rsidRPr="009173CC">
              <w:rPr>
                <w:rFonts w:ascii="Arial Narrow" w:hAnsi="Arial Narrow"/>
                <w:i/>
                <w:sz w:val="20"/>
              </w:rPr>
              <w:t>h</w:t>
            </w:r>
            <w:r>
              <w:rPr>
                <w:rFonts w:ascii="Arial Narrow" w:hAnsi="Arial Narrow"/>
                <w:i/>
                <w:sz w:val="20"/>
              </w:rPr>
              <w:t xml:space="preserve"> + IP=12</w:t>
            </w:r>
          </w:p>
          <w:p w:rsidR="00A71E09" w:rsidRPr="009173CC" w:rsidRDefault="00A71E09" w:rsidP="00214FDB">
            <w:pPr>
              <w:tabs>
                <w:tab w:val="left" w:pos="10200"/>
              </w:tabs>
              <w:rPr>
                <w:rFonts w:ascii="Arial Narrow" w:hAnsi="Arial Narrow"/>
                <w:i/>
                <w:sz w:val="20"/>
              </w:rPr>
            </w:pPr>
            <w:r w:rsidRPr="009173CC">
              <w:rPr>
                <w:rFonts w:ascii="Arial Narrow" w:hAnsi="Arial Narrow"/>
                <w:i/>
                <w:sz w:val="20"/>
              </w:rPr>
              <w:t>Profesor: Grecu Daniela</w:t>
            </w:r>
          </w:p>
        </w:tc>
        <w:tc>
          <w:tcPr>
            <w:tcW w:w="7088" w:type="dxa"/>
          </w:tcPr>
          <w:p w:rsidR="00A71E09" w:rsidRPr="009173CC" w:rsidRDefault="00A71E09" w:rsidP="00214FDB">
            <w:pPr>
              <w:tabs>
                <w:tab w:val="left" w:pos="10200"/>
              </w:tabs>
              <w:jc w:val="right"/>
              <w:rPr>
                <w:rFonts w:ascii="Arial Narrow" w:hAnsi="Arial Narrow"/>
                <w:i/>
                <w:sz w:val="20"/>
                <w:lang w:val="pt-BR"/>
              </w:rPr>
            </w:pPr>
          </w:p>
          <w:p w:rsidR="00A71E09" w:rsidRPr="009173CC" w:rsidRDefault="00A71E09" w:rsidP="00214FDB">
            <w:pPr>
              <w:tabs>
                <w:tab w:val="left" w:pos="10200"/>
              </w:tabs>
              <w:jc w:val="right"/>
              <w:rPr>
                <w:rFonts w:ascii="Arial Narrow" w:hAnsi="Arial Narrow"/>
                <w:i/>
                <w:sz w:val="20"/>
                <w:lang w:val="pt-BR"/>
              </w:rPr>
            </w:pPr>
            <w:r w:rsidRPr="009173CC">
              <w:rPr>
                <w:rFonts w:ascii="Arial Narrow" w:hAnsi="Arial Narrow"/>
                <w:i/>
                <w:sz w:val="20"/>
                <w:lang w:val="pt-BR"/>
              </w:rPr>
              <w:t>Aviz Director,</w:t>
            </w:r>
          </w:p>
          <w:p w:rsidR="00A71E09" w:rsidRPr="009173CC" w:rsidRDefault="00A71E09" w:rsidP="00214FDB">
            <w:pPr>
              <w:tabs>
                <w:tab w:val="left" w:pos="10200"/>
              </w:tabs>
              <w:jc w:val="right"/>
              <w:rPr>
                <w:rFonts w:ascii="Arial Narrow" w:hAnsi="Arial Narrow"/>
                <w:i/>
                <w:sz w:val="20"/>
                <w:lang w:val="pt-BR"/>
              </w:rPr>
            </w:pPr>
          </w:p>
          <w:p w:rsidR="00A71E09" w:rsidRPr="009173CC" w:rsidRDefault="00A71E09" w:rsidP="00214FDB">
            <w:pPr>
              <w:tabs>
                <w:tab w:val="left" w:pos="10200"/>
              </w:tabs>
              <w:jc w:val="right"/>
              <w:rPr>
                <w:rFonts w:ascii="Arial Narrow" w:hAnsi="Arial Narrow"/>
                <w:i/>
                <w:sz w:val="20"/>
                <w:lang w:val="pt-BR"/>
              </w:rPr>
            </w:pPr>
            <w:r w:rsidRPr="009173CC">
              <w:rPr>
                <w:rFonts w:ascii="Arial Narrow" w:hAnsi="Arial Narrow"/>
                <w:i/>
                <w:sz w:val="20"/>
                <w:lang w:val="pt-BR"/>
              </w:rPr>
              <w:t xml:space="preserve"> Aviz Sef catedra,</w:t>
            </w:r>
          </w:p>
        </w:tc>
      </w:tr>
    </w:tbl>
    <w:p w:rsidR="00A71E09" w:rsidRPr="000845FB" w:rsidRDefault="00A71E09" w:rsidP="00A71E09">
      <w:pPr>
        <w:tabs>
          <w:tab w:val="left" w:pos="10200"/>
        </w:tabs>
        <w:jc w:val="center"/>
        <w:rPr>
          <w:rFonts w:ascii="Arial Narrow" w:hAnsi="Arial Narrow"/>
          <w:b/>
          <w:sz w:val="20"/>
          <w:lang w:val="pt-BR"/>
        </w:rPr>
      </w:pPr>
      <w:r w:rsidRPr="000845FB">
        <w:rPr>
          <w:rFonts w:ascii="Arial Narrow" w:hAnsi="Arial Narrow"/>
          <w:b/>
          <w:sz w:val="20"/>
          <w:lang w:val="pt-BR"/>
        </w:rPr>
        <w:t>PLANIFICARE ANUALA</w:t>
      </w:r>
    </w:p>
    <w:p w:rsidR="00A71E09" w:rsidRPr="000845FB" w:rsidRDefault="00A71E09" w:rsidP="00A71E09">
      <w:pPr>
        <w:tabs>
          <w:tab w:val="left" w:pos="10200"/>
        </w:tabs>
        <w:jc w:val="center"/>
        <w:rPr>
          <w:rFonts w:ascii="Arial Narrow" w:hAnsi="Arial Narrow"/>
          <w:b/>
          <w:sz w:val="20"/>
          <w:lang w:val="pt-BR"/>
        </w:rPr>
      </w:pPr>
    </w:p>
    <w:tbl>
      <w:tblPr>
        <w:tblW w:w="144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1176"/>
        <w:gridCol w:w="1499"/>
        <w:gridCol w:w="8052"/>
        <w:gridCol w:w="1078"/>
        <w:gridCol w:w="1091"/>
        <w:gridCol w:w="889"/>
      </w:tblGrid>
      <w:tr w:rsidR="00A71E09" w:rsidRPr="00A71E09" w:rsidTr="00A71E09">
        <w:trPr>
          <w:tblHeader/>
        </w:trPr>
        <w:tc>
          <w:tcPr>
            <w:tcW w:w="624" w:type="dxa"/>
            <w:vAlign w:val="center"/>
          </w:tcPr>
          <w:p w:rsidR="00A71E09" w:rsidRPr="00A71E09" w:rsidRDefault="00A71E09" w:rsidP="00214FD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71E09">
              <w:rPr>
                <w:rFonts w:ascii="Arial Narrow" w:hAnsi="Arial Narrow"/>
                <w:b/>
                <w:sz w:val="20"/>
              </w:rPr>
              <w:t>Nr. crt</w:t>
            </w:r>
          </w:p>
        </w:tc>
        <w:tc>
          <w:tcPr>
            <w:tcW w:w="1176" w:type="dxa"/>
            <w:vAlign w:val="center"/>
          </w:tcPr>
          <w:p w:rsidR="00A71E09" w:rsidRPr="00A71E09" w:rsidRDefault="00A71E09" w:rsidP="00214FD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71E09">
              <w:rPr>
                <w:rFonts w:ascii="Arial Narrow" w:hAnsi="Arial Narrow"/>
                <w:b/>
                <w:sz w:val="20"/>
              </w:rPr>
              <w:t>Unitatea de competenţe</w:t>
            </w:r>
          </w:p>
        </w:tc>
        <w:tc>
          <w:tcPr>
            <w:tcW w:w="1501" w:type="dxa"/>
            <w:vAlign w:val="center"/>
          </w:tcPr>
          <w:p w:rsidR="00A71E09" w:rsidRPr="00A71E09" w:rsidRDefault="00A71E09" w:rsidP="00214FD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71E09">
              <w:rPr>
                <w:rFonts w:ascii="Arial Narrow" w:hAnsi="Arial Narrow"/>
                <w:b/>
                <w:sz w:val="20"/>
              </w:rPr>
              <w:t>Competenţe</w:t>
            </w:r>
          </w:p>
        </w:tc>
        <w:tc>
          <w:tcPr>
            <w:tcW w:w="8129" w:type="dxa"/>
            <w:vAlign w:val="center"/>
          </w:tcPr>
          <w:p w:rsidR="00A71E09" w:rsidRPr="00A71E09" w:rsidRDefault="00A71E09" w:rsidP="00214FD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71E09">
              <w:rPr>
                <w:rFonts w:ascii="Arial Narrow" w:hAnsi="Arial Narrow"/>
                <w:b/>
                <w:sz w:val="20"/>
              </w:rPr>
              <w:t>Conţinuturi</w:t>
            </w:r>
          </w:p>
        </w:tc>
        <w:tc>
          <w:tcPr>
            <w:tcW w:w="996" w:type="dxa"/>
          </w:tcPr>
          <w:p w:rsidR="00A71E09" w:rsidRDefault="00A71E09" w:rsidP="00214FD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71E09">
              <w:rPr>
                <w:rFonts w:ascii="Arial Narrow" w:hAnsi="Arial Narrow"/>
                <w:b/>
                <w:sz w:val="20"/>
              </w:rPr>
              <w:t>Nr de ore</w:t>
            </w:r>
          </w:p>
          <w:p w:rsidR="00A71E09" w:rsidRPr="00A71E09" w:rsidRDefault="00A71E09" w:rsidP="00214FD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</w:t>
            </w:r>
            <w:r w:rsidRPr="00E42080">
              <w:rPr>
                <w:rFonts w:ascii="Arial Narrow" w:hAnsi="Arial Narrow"/>
                <w:b/>
                <w:sz w:val="20"/>
              </w:rPr>
              <w:t xml:space="preserve">Teorie </w:t>
            </w:r>
            <w:r>
              <w:rPr>
                <w:rFonts w:ascii="Arial Narrow" w:hAnsi="Arial Narrow"/>
                <w:b/>
                <w:sz w:val="20"/>
              </w:rPr>
              <w:t>+</w:t>
            </w:r>
            <w:r w:rsidRPr="00E42080">
              <w:rPr>
                <w:rFonts w:ascii="Arial Narrow" w:hAnsi="Arial Narrow"/>
                <w:b/>
                <w:sz w:val="20"/>
              </w:rPr>
              <w:t>laborator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1091" w:type="dxa"/>
          </w:tcPr>
          <w:p w:rsidR="00A71E09" w:rsidRPr="00A71E09" w:rsidRDefault="00A71E09" w:rsidP="00214FD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71E09">
              <w:rPr>
                <w:rFonts w:ascii="Arial Narrow" w:hAnsi="Arial Narrow"/>
                <w:b/>
                <w:sz w:val="20"/>
              </w:rPr>
              <w:t xml:space="preserve">Saptamana </w:t>
            </w:r>
          </w:p>
        </w:tc>
        <w:tc>
          <w:tcPr>
            <w:tcW w:w="889" w:type="dxa"/>
          </w:tcPr>
          <w:p w:rsidR="00A71E09" w:rsidRPr="00A71E09" w:rsidRDefault="00A71E09" w:rsidP="00214FD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71E09">
              <w:rPr>
                <w:rFonts w:ascii="Arial Narrow" w:hAnsi="Arial Narrow"/>
                <w:b/>
                <w:sz w:val="20"/>
              </w:rPr>
              <w:t xml:space="preserve">Obs </w:t>
            </w:r>
          </w:p>
        </w:tc>
      </w:tr>
      <w:tr w:rsidR="00A71E09" w:rsidRPr="00A71E09" w:rsidTr="00787B14">
        <w:trPr>
          <w:trHeight w:val="847"/>
        </w:trPr>
        <w:tc>
          <w:tcPr>
            <w:tcW w:w="624" w:type="dxa"/>
            <w:vAlign w:val="center"/>
          </w:tcPr>
          <w:p w:rsidR="00A71E09" w:rsidRPr="00A71E09" w:rsidRDefault="00A71E09" w:rsidP="00214FDB">
            <w:pPr>
              <w:jc w:val="center"/>
              <w:rPr>
                <w:rFonts w:ascii="Arial Narrow" w:hAnsi="Arial Narrow"/>
                <w:sz w:val="20"/>
              </w:rPr>
            </w:pPr>
            <w:r w:rsidRPr="00A71E09">
              <w:rPr>
                <w:rFonts w:ascii="Arial Narrow" w:hAnsi="Arial Narrow"/>
                <w:sz w:val="20"/>
              </w:rPr>
              <w:t>1.</w:t>
            </w:r>
          </w:p>
        </w:tc>
        <w:tc>
          <w:tcPr>
            <w:tcW w:w="1176" w:type="dxa"/>
            <w:vMerge w:val="restart"/>
            <w:vAlign w:val="center"/>
          </w:tcPr>
          <w:p w:rsidR="00A71E09" w:rsidRPr="00A71E09" w:rsidRDefault="00A71E09" w:rsidP="00214FD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71E09">
              <w:rPr>
                <w:rFonts w:ascii="Arial Narrow" w:hAnsi="Arial Narrow"/>
                <w:b/>
                <w:sz w:val="20"/>
              </w:rPr>
              <w:t>Utilizarea uneltelor de întreţinere şi depanare</w:t>
            </w:r>
          </w:p>
        </w:tc>
        <w:tc>
          <w:tcPr>
            <w:tcW w:w="1501" w:type="dxa"/>
          </w:tcPr>
          <w:p w:rsidR="00A71E09" w:rsidRPr="00A71E09" w:rsidRDefault="00A71E09" w:rsidP="00214FDB">
            <w:pPr>
              <w:pStyle w:val="PlainText"/>
              <w:jc w:val="left"/>
              <w:rPr>
                <w:rFonts w:ascii="Arial Narrow" w:hAnsi="Arial Narrow"/>
                <w:b/>
              </w:rPr>
            </w:pPr>
          </w:p>
          <w:p w:rsidR="00A71E09" w:rsidRPr="00A71E09" w:rsidRDefault="00A71E09" w:rsidP="00214FDB">
            <w:pPr>
              <w:pStyle w:val="PlainText"/>
              <w:jc w:val="left"/>
              <w:rPr>
                <w:rFonts w:ascii="Arial Narrow" w:hAnsi="Arial Narrow"/>
                <w:b/>
              </w:rPr>
            </w:pPr>
          </w:p>
          <w:p w:rsidR="00A71E09" w:rsidRPr="00A71E09" w:rsidRDefault="00A71E09" w:rsidP="00214FDB">
            <w:pPr>
              <w:pStyle w:val="PlainText"/>
              <w:jc w:val="left"/>
              <w:rPr>
                <w:rFonts w:ascii="Arial Narrow" w:hAnsi="Arial Narrow"/>
                <w:b/>
              </w:rPr>
            </w:pPr>
          </w:p>
          <w:p w:rsidR="00A71E09" w:rsidRPr="00A71E09" w:rsidRDefault="00A71E09" w:rsidP="00214FDB">
            <w:pPr>
              <w:pStyle w:val="PlainText"/>
              <w:jc w:val="left"/>
              <w:rPr>
                <w:rFonts w:ascii="Arial Narrow" w:hAnsi="Arial Narrow"/>
                <w:b/>
              </w:rPr>
            </w:pPr>
          </w:p>
          <w:p w:rsidR="00A71E09" w:rsidRPr="00A71E09" w:rsidRDefault="00A71E09" w:rsidP="00214FDB">
            <w:pPr>
              <w:pStyle w:val="PlainText"/>
              <w:jc w:val="left"/>
              <w:rPr>
                <w:rFonts w:ascii="Arial Narrow" w:hAnsi="Arial Narrow"/>
                <w:b/>
              </w:rPr>
            </w:pPr>
          </w:p>
          <w:p w:rsidR="00A71E09" w:rsidRPr="00A71E09" w:rsidRDefault="00A71E09" w:rsidP="00214FDB">
            <w:pPr>
              <w:pStyle w:val="PlainText"/>
              <w:jc w:val="left"/>
              <w:rPr>
                <w:rFonts w:ascii="Arial Narrow" w:hAnsi="Arial Narrow"/>
                <w:b/>
              </w:rPr>
            </w:pPr>
          </w:p>
          <w:p w:rsidR="00A71E09" w:rsidRPr="00A71E09" w:rsidRDefault="00A71E09" w:rsidP="00214FDB">
            <w:pPr>
              <w:pStyle w:val="PlainText"/>
              <w:jc w:val="left"/>
              <w:rPr>
                <w:rFonts w:ascii="Arial Narrow" w:hAnsi="Arial Narrow"/>
                <w:b/>
              </w:rPr>
            </w:pPr>
            <w:r w:rsidRPr="00A71E09">
              <w:rPr>
                <w:rFonts w:ascii="Arial Narrow" w:hAnsi="Arial Narrow"/>
                <w:b/>
              </w:rPr>
              <w:t>Explică normele de sănătate şi securitate a muncii</w:t>
            </w:r>
          </w:p>
        </w:tc>
        <w:tc>
          <w:tcPr>
            <w:tcW w:w="8129" w:type="dxa"/>
            <w:tcMar>
              <w:left w:w="28" w:type="dxa"/>
              <w:right w:w="28" w:type="dxa"/>
            </w:tcMar>
          </w:tcPr>
          <w:p w:rsidR="00A71E09" w:rsidRPr="00A71E09" w:rsidRDefault="00A71E09" w:rsidP="00214FDB">
            <w:pPr>
              <w:pStyle w:val="PlainText"/>
              <w:jc w:val="left"/>
              <w:rPr>
                <w:rFonts w:ascii="Arial Narrow" w:hAnsi="Arial Narrow"/>
                <w:b/>
              </w:rPr>
            </w:pPr>
            <w:r w:rsidRPr="00A71E09">
              <w:rPr>
                <w:rFonts w:ascii="Arial Narrow" w:hAnsi="Arial Narrow"/>
                <w:b/>
              </w:rPr>
              <w:t>Descrie normele generale de siguranţă a muncii:</w:t>
            </w:r>
          </w:p>
          <w:p w:rsidR="00A71E09" w:rsidRPr="00A71E09" w:rsidRDefault="00A71E09" w:rsidP="00A71E09">
            <w:pPr>
              <w:pStyle w:val="PlainText"/>
              <w:numPr>
                <w:ilvl w:val="0"/>
                <w:numId w:val="1"/>
              </w:numPr>
              <w:jc w:val="left"/>
              <w:rPr>
                <w:rFonts w:ascii="Arial Narrow" w:hAnsi="Arial Narrow"/>
                <w:b/>
              </w:rPr>
            </w:pPr>
            <w:r w:rsidRPr="00A71E09">
              <w:rPr>
                <w:rFonts w:ascii="Arial Narrow" w:hAnsi="Arial Narrow"/>
                <w:lang w:val="pt-BR"/>
              </w:rPr>
              <w:t>loc de muncă sigur = organizat, curat, iluminat corespunzător, manevrarea echipamentelor se face conform normelor, reguli generale de siguranţă</w:t>
            </w:r>
          </w:p>
          <w:p w:rsidR="00A71E09" w:rsidRPr="00A71E09" w:rsidRDefault="00A71E09" w:rsidP="00214FDB">
            <w:pPr>
              <w:pStyle w:val="PlainText"/>
              <w:jc w:val="left"/>
              <w:rPr>
                <w:rFonts w:ascii="Arial Narrow" w:hAnsi="Arial Narrow"/>
                <w:b/>
              </w:rPr>
            </w:pPr>
            <w:r w:rsidRPr="00A71E09">
              <w:rPr>
                <w:rFonts w:ascii="Arial Narrow" w:hAnsi="Arial Narrow"/>
                <w:b/>
              </w:rPr>
              <w:t>Identifică pericolele potenţiale pentru tehnicieni:</w:t>
            </w:r>
          </w:p>
          <w:p w:rsidR="00A71E09" w:rsidRPr="00A71E09" w:rsidRDefault="00A71E09" w:rsidP="00A71E09">
            <w:pPr>
              <w:pStyle w:val="PlainText"/>
              <w:numPr>
                <w:ilvl w:val="0"/>
                <w:numId w:val="1"/>
              </w:numPr>
              <w:jc w:val="left"/>
              <w:rPr>
                <w:rFonts w:ascii="Arial Narrow" w:hAnsi="Arial Narrow"/>
              </w:rPr>
            </w:pPr>
            <w:r w:rsidRPr="00A71E09">
              <w:rPr>
                <w:rFonts w:ascii="Arial Narrow" w:hAnsi="Arial Narrow"/>
              </w:rPr>
              <w:t>tăiere</w:t>
            </w:r>
          </w:p>
          <w:p w:rsidR="00A71E09" w:rsidRPr="00A71E09" w:rsidRDefault="00A71E09" w:rsidP="00A71E09">
            <w:pPr>
              <w:pStyle w:val="PlainText"/>
              <w:numPr>
                <w:ilvl w:val="0"/>
                <w:numId w:val="1"/>
              </w:numPr>
              <w:jc w:val="left"/>
              <w:rPr>
                <w:rFonts w:ascii="Arial Narrow" w:hAnsi="Arial Narrow"/>
              </w:rPr>
            </w:pPr>
            <w:r w:rsidRPr="00A71E09">
              <w:rPr>
                <w:rFonts w:ascii="Arial Narrow" w:hAnsi="Arial Narrow"/>
              </w:rPr>
              <w:t>ardere</w:t>
            </w:r>
          </w:p>
          <w:p w:rsidR="00A71E09" w:rsidRPr="00A71E09" w:rsidRDefault="00A71E09" w:rsidP="00A71E09">
            <w:pPr>
              <w:pStyle w:val="PlainText"/>
              <w:numPr>
                <w:ilvl w:val="0"/>
                <w:numId w:val="1"/>
              </w:numPr>
              <w:jc w:val="left"/>
              <w:rPr>
                <w:rFonts w:ascii="Arial Narrow" w:hAnsi="Arial Narrow"/>
              </w:rPr>
            </w:pPr>
            <w:r w:rsidRPr="00A71E09">
              <w:rPr>
                <w:rFonts w:ascii="Arial Narrow" w:hAnsi="Arial Narrow"/>
              </w:rPr>
              <w:t>şocuri electrice</w:t>
            </w:r>
          </w:p>
          <w:p w:rsidR="00A71E09" w:rsidRPr="00A71E09" w:rsidRDefault="00A71E09" w:rsidP="00A71E09">
            <w:pPr>
              <w:pStyle w:val="PlainText"/>
              <w:numPr>
                <w:ilvl w:val="0"/>
                <w:numId w:val="1"/>
              </w:numPr>
              <w:jc w:val="left"/>
              <w:rPr>
                <w:rFonts w:ascii="Arial Narrow" w:hAnsi="Arial Narrow"/>
                <w:b/>
              </w:rPr>
            </w:pPr>
            <w:r w:rsidRPr="00A71E09">
              <w:rPr>
                <w:rFonts w:ascii="Arial Narrow" w:hAnsi="Arial Narrow"/>
              </w:rPr>
              <w:t>leziuni ale vederii</w:t>
            </w:r>
          </w:p>
          <w:p w:rsidR="00A71E09" w:rsidRPr="00A71E09" w:rsidRDefault="00A71E09" w:rsidP="00214FDB">
            <w:pPr>
              <w:pStyle w:val="PlainText"/>
              <w:jc w:val="left"/>
              <w:rPr>
                <w:rFonts w:ascii="Arial Narrow" w:hAnsi="Arial Narrow"/>
                <w:b/>
              </w:rPr>
            </w:pPr>
            <w:r w:rsidRPr="00A71E09">
              <w:rPr>
                <w:rFonts w:ascii="Arial Narrow" w:hAnsi="Arial Narrow"/>
                <w:b/>
              </w:rPr>
              <w:t>Specifică procedurile de protejare a echipamentelor şi prevenirea pierderilor de date:</w:t>
            </w:r>
          </w:p>
          <w:p w:rsidR="00A71E09" w:rsidRPr="00A71E09" w:rsidRDefault="00A71E09" w:rsidP="00A71E09">
            <w:pPr>
              <w:pStyle w:val="PlainText"/>
              <w:numPr>
                <w:ilvl w:val="0"/>
                <w:numId w:val="2"/>
              </w:numPr>
              <w:jc w:val="left"/>
              <w:rPr>
                <w:rFonts w:ascii="Arial Narrow" w:hAnsi="Arial Narrow"/>
              </w:rPr>
            </w:pPr>
            <w:r w:rsidRPr="00A71E09">
              <w:rPr>
                <w:rFonts w:ascii="Arial Narrow" w:hAnsi="Arial Narrow"/>
              </w:rPr>
              <w:t>protecţie împotriva ESD(factori care favorizează ESD, recomandări de protecţie împotriva ESD)</w:t>
            </w:r>
          </w:p>
          <w:p w:rsidR="00A71E09" w:rsidRPr="00A71E09" w:rsidRDefault="00A71E09" w:rsidP="00A71E09">
            <w:pPr>
              <w:pStyle w:val="PlainText"/>
              <w:numPr>
                <w:ilvl w:val="0"/>
                <w:numId w:val="2"/>
              </w:numPr>
              <w:jc w:val="left"/>
              <w:rPr>
                <w:rFonts w:ascii="Arial Narrow" w:hAnsi="Arial Narrow"/>
                <w:b/>
              </w:rPr>
            </w:pPr>
            <w:r w:rsidRPr="00A71E09">
              <w:rPr>
                <w:rFonts w:ascii="Arial Narrow" w:hAnsi="Arial Narrow"/>
              </w:rPr>
              <w:t>dispozitive de protecţie pentru variaţii ale tensiunii</w:t>
            </w:r>
            <w:r w:rsidRPr="00A71E09">
              <w:rPr>
                <w:rFonts w:ascii="Arial Narrow" w:hAnsi="Arial Narrow"/>
                <w:b/>
              </w:rPr>
              <w:t>(</w:t>
            </w:r>
            <w:r w:rsidRPr="00A71E09">
              <w:rPr>
                <w:rFonts w:ascii="Arial Narrow" w:hAnsi="Arial Narrow"/>
              </w:rPr>
              <w:t>dispozitive de suprimare a supratensiunii tranzitorii, surse de curent permanentă, sursă de curent de rezervă)</w:t>
            </w:r>
          </w:p>
          <w:p w:rsidR="00A71E09" w:rsidRPr="00A71E09" w:rsidRDefault="00A71E09" w:rsidP="00214FDB">
            <w:pPr>
              <w:pStyle w:val="PlainText"/>
              <w:jc w:val="left"/>
              <w:rPr>
                <w:rFonts w:ascii="Arial Narrow" w:hAnsi="Arial Narrow"/>
                <w:b/>
              </w:rPr>
            </w:pPr>
            <w:r w:rsidRPr="00A71E09">
              <w:rPr>
                <w:rFonts w:ascii="Arial Narrow" w:hAnsi="Arial Narrow"/>
                <w:b/>
              </w:rPr>
              <w:t>Prezintă procedurile de siguranţă pentru protejarea mediului înconjurător de la contaminare:</w:t>
            </w:r>
          </w:p>
          <w:p w:rsidR="00A71E09" w:rsidRPr="00A71E09" w:rsidRDefault="00A71E09" w:rsidP="00A71E09">
            <w:pPr>
              <w:pStyle w:val="PlainText"/>
              <w:numPr>
                <w:ilvl w:val="0"/>
                <w:numId w:val="3"/>
              </w:numPr>
              <w:jc w:val="left"/>
              <w:rPr>
                <w:rFonts w:ascii="Arial Narrow" w:hAnsi="Arial Narrow"/>
              </w:rPr>
            </w:pPr>
            <w:r w:rsidRPr="00A71E09">
              <w:rPr>
                <w:rFonts w:ascii="Arial Narrow" w:hAnsi="Arial Narrow"/>
              </w:rPr>
              <w:t>aruncarea corespunzătoare a bateriilor</w:t>
            </w:r>
          </w:p>
          <w:p w:rsidR="00A71E09" w:rsidRPr="00A71E09" w:rsidRDefault="00A71E09" w:rsidP="00A71E09">
            <w:pPr>
              <w:pStyle w:val="PlainText"/>
              <w:numPr>
                <w:ilvl w:val="0"/>
                <w:numId w:val="3"/>
              </w:numPr>
              <w:jc w:val="left"/>
              <w:rPr>
                <w:rFonts w:ascii="Arial Narrow" w:hAnsi="Arial Narrow"/>
              </w:rPr>
            </w:pPr>
            <w:r w:rsidRPr="00A71E09">
              <w:rPr>
                <w:rFonts w:ascii="Arial Narrow" w:hAnsi="Arial Narrow"/>
              </w:rPr>
              <w:t>a monitoarelor şi a CRT-urilor</w:t>
            </w:r>
          </w:p>
          <w:p w:rsidR="00A71E09" w:rsidRPr="00A71E09" w:rsidRDefault="00A71E09" w:rsidP="00A71E09">
            <w:pPr>
              <w:pStyle w:val="PlainText"/>
              <w:numPr>
                <w:ilvl w:val="0"/>
                <w:numId w:val="3"/>
              </w:numPr>
              <w:jc w:val="left"/>
              <w:rPr>
                <w:rFonts w:ascii="Arial Narrow" w:hAnsi="Arial Narrow"/>
              </w:rPr>
            </w:pPr>
            <w:r w:rsidRPr="00A71E09">
              <w:rPr>
                <w:rFonts w:ascii="Arial Narrow" w:hAnsi="Arial Narrow"/>
              </w:rPr>
              <w:t>aruncarea corespunzătoare a cartuşelor, toner-ului şi a hârtiei fotografice</w:t>
            </w:r>
          </w:p>
          <w:p w:rsidR="00A71E09" w:rsidRPr="00A71E09" w:rsidRDefault="00A71E09" w:rsidP="00A71E09">
            <w:pPr>
              <w:pStyle w:val="PlainText"/>
              <w:numPr>
                <w:ilvl w:val="0"/>
                <w:numId w:val="3"/>
              </w:numPr>
              <w:jc w:val="left"/>
              <w:rPr>
                <w:rFonts w:ascii="Arial Narrow" w:hAnsi="Arial Narrow"/>
                <w:b/>
              </w:rPr>
            </w:pPr>
            <w:r w:rsidRPr="00A71E09">
              <w:rPr>
                <w:rFonts w:ascii="Arial Narrow" w:hAnsi="Arial Narrow"/>
              </w:rPr>
              <w:t>aruncarea corespunzătoare a aerosolilor şi solvenţilor</w:t>
            </w:r>
          </w:p>
        </w:tc>
        <w:tc>
          <w:tcPr>
            <w:tcW w:w="996" w:type="dxa"/>
            <w:vAlign w:val="center"/>
          </w:tcPr>
          <w:p w:rsidR="00A71E09" w:rsidRDefault="00A71E09" w:rsidP="00A71E09">
            <w:pPr>
              <w:pStyle w:val="PlainTex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  <w:p w:rsidR="00787B14" w:rsidRPr="00A71E09" w:rsidRDefault="00787B14" w:rsidP="00A71E09">
            <w:pPr>
              <w:pStyle w:val="PlainTex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(7+0)</w:t>
            </w:r>
          </w:p>
        </w:tc>
        <w:tc>
          <w:tcPr>
            <w:tcW w:w="1091" w:type="dxa"/>
            <w:vAlign w:val="center"/>
          </w:tcPr>
          <w:p w:rsidR="00A71E09" w:rsidRPr="00A71E09" w:rsidRDefault="00787B14" w:rsidP="00787B14">
            <w:pPr>
              <w:pStyle w:val="PlainTex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S1-7</w:t>
            </w:r>
          </w:p>
        </w:tc>
        <w:tc>
          <w:tcPr>
            <w:tcW w:w="889" w:type="dxa"/>
            <w:vAlign w:val="center"/>
          </w:tcPr>
          <w:p w:rsidR="00A71E09" w:rsidRPr="00A71E09" w:rsidRDefault="00A71E09" w:rsidP="00787B14">
            <w:pPr>
              <w:pStyle w:val="PlainText"/>
              <w:jc w:val="center"/>
              <w:rPr>
                <w:rFonts w:ascii="Arial Narrow" w:hAnsi="Arial Narrow"/>
                <w:b/>
              </w:rPr>
            </w:pPr>
          </w:p>
        </w:tc>
      </w:tr>
      <w:tr w:rsidR="00A71E09" w:rsidRPr="00A71E09" w:rsidTr="00787B14">
        <w:tc>
          <w:tcPr>
            <w:tcW w:w="624" w:type="dxa"/>
            <w:vAlign w:val="center"/>
          </w:tcPr>
          <w:p w:rsidR="00A71E09" w:rsidRPr="00A71E09" w:rsidRDefault="00A71E09" w:rsidP="00214FDB">
            <w:pPr>
              <w:jc w:val="center"/>
              <w:rPr>
                <w:rFonts w:ascii="Arial Narrow" w:hAnsi="Arial Narrow"/>
                <w:sz w:val="20"/>
              </w:rPr>
            </w:pPr>
            <w:r w:rsidRPr="00A71E09">
              <w:rPr>
                <w:rFonts w:ascii="Arial Narrow" w:hAnsi="Arial Narrow"/>
                <w:sz w:val="20"/>
              </w:rPr>
              <w:t>2.</w:t>
            </w:r>
          </w:p>
        </w:tc>
        <w:tc>
          <w:tcPr>
            <w:tcW w:w="1176" w:type="dxa"/>
            <w:vMerge/>
            <w:vAlign w:val="center"/>
          </w:tcPr>
          <w:p w:rsidR="00A71E09" w:rsidRPr="00A71E09" w:rsidRDefault="00A71E09" w:rsidP="00214FD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01" w:type="dxa"/>
            <w:vAlign w:val="center"/>
          </w:tcPr>
          <w:p w:rsidR="00A71E09" w:rsidRPr="00A71E09" w:rsidRDefault="00A71E09" w:rsidP="00214FDB">
            <w:pPr>
              <w:jc w:val="left"/>
              <w:rPr>
                <w:rFonts w:ascii="Arial Narrow" w:hAnsi="Arial Narrow"/>
                <w:b/>
                <w:sz w:val="20"/>
                <w:lang w:val="fr-FR"/>
              </w:rPr>
            </w:pPr>
            <w:r w:rsidRPr="00A71E09">
              <w:rPr>
                <w:rFonts w:ascii="Arial Narrow" w:hAnsi="Arial Narrow"/>
                <w:b/>
                <w:sz w:val="20"/>
              </w:rPr>
              <w:t>Recunoaşte uneltele utilizate pentru depanarea hardware</w:t>
            </w:r>
          </w:p>
        </w:tc>
        <w:tc>
          <w:tcPr>
            <w:tcW w:w="8129" w:type="dxa"/>
            <w:vAlign w:val="center"/>
          </w:tcPr>
          <w:p w:rsidR="00A71E09" w:rsidRPr="00A71E09" w:rsidRDefault="00A71E09" w:rsidP="00214FDB">
            <w:pPr>
              <w:pStyle w:val="PlainText"/>
              <w:rPr>
                <w:rFonts w:ascii="Arial Narrow" w:hAnsi="Arial Narrow"/>
                <w:b/>
              </w:rPr>
            </w:pPr>
            <w:r w:rsidRPr="00A71E09">
              <w:rPr>
                <w:rFonts w:ascii="Arial Narrow" w:hAnsi="Arial Narrow"/>
                <w:b/>
              </w:rPr>
              <w:t>Descrie uneltele utilizate pentru depanarea hardware:</w:t>
            </w:r>
          </w:p>
          <w:p w:rsidR="00A71E09" w:rsidRPr="00A71E09" w:rsidRDefault="00A71E09" w:rsidP="00A71E09">
            <w:pPr>
              <w:pStyle w:val="PlainText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A71E09">
              <w:rPr>
                <w:rFonts w:ascii="Arial Narrow" w:hAnsi="Arial Narrow"/>
              </w:rPr>
              <w:t>unelte ESD (brăţară antistatică şi covor antistatic)</w:t>
            </w:r>
          </w:p>
          <w:p w:rsidR="00A71E09" w:rsidRPr="00A71E09" w:rsidRDefault="00A71E09" w:rsidP="00A71E09">
            <w:pPr>
              <w:pStyle w:val="PlainText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A71E09">
              <w:rPr>
                <w:rFonts w:ascii="Arial Narrow" w:hAnsi="Arial Narrow"/>
              </w:rPr>
              <w:t>unelte de mână (şurubelniţă dreaptă, şurubelniţă cruce, şurubelniţă torx, şurubelniţă hexagon, cleşte, sfic, pensetă, magnet, lanternă)</w:t>
            </w:r>
          </w:p>
          <w:p w:rsidR="00A71E09" w:rsidRPr="00A71E09" w:rsidRDefault="00A71E09" w:rsidP="00A71E09">
            <w:pPr>
              <w:pStyle w:val="PlainText"/>
              <w:numPr>
                <w:ilvl w:val="0"/>
                <w:numId w:val="4"/>
              </w:numPr>
              <w:rPr>
                <w:rFonts w:ascii="Arial Narrow" w:hAnsi="Arial Narrow"/>
                <w:lang w:val="fr-FR"/>
              </w:rPr>
            </w:pPr>
            <w:proofErr w:type="spellStart"/>
            <w:r w:rsidRPr="00A71E09">
              <w:rPr>
                <w:rFonts w:ascii="Arial Narrow" w:hAnsi="Arial Narrow"/>
                <w:lang w:val="fr-FR"/>
              </w:rPr>
              <w:t>unelte</w:t>
            </w:r>
            <w:proofErr w:type="spellEnd"/>
            <w:r w:rsidRPr="00A71E09">
              <w:rPr>
                <w:rFonts w:ascii="Arial Narrow" w:hAnsi="Arial Narrow"/>
                <w:lang w:val="fr-FR"/>
              </w:rPr>
              <w:t xml:space="preserve"> de </w:t>
            </w:r>
            <w:proofErr w:type="spellStart"/>
            <w:r w:rsidRPr="00A71E09">
              <w:rPr>
                <w:rFonts w:ascii="Arial Narrow" w:hAnsi="Arial Narrow"/>
                <w:lang w:val="fr-FR"/>
              </w:rPr>
              <w:t>diagnosticare</w:t>
            </w:r>
            <w:proofErr w:type="spellEnd"/>
            <w:r w:rsidRPr="00A71E09">
              <w:rPr>
                <w:rFonts w:ascii="Arial Narrow" w:hAnsi="Arial Narrow"/>
                <w:lang w:val="fr-FR"/>
              </w:rPr>
              <w:t xml:space="preserve"> (</w:t>
            </w:r>
            <w:proofErr w:type="spellStart"/>
            <w:r w:rsidRPr="00A71E09">
              <w:rPr>
                <w:rFonts w:ascii="Arial Narrow" w:hAnsi="Arial Narrow"/>
                <w:lang w:val="fr-FR"/>
              </w:rPr>
              <w:t>multimetru</w:t>
            </w:r>
            <w:proofErr w:type="spellEnd"/>
            <w:r w:rsidRPr="00A71E09">
              <w:rPr>
                <w:rFonts w:ascii="Arial Narrow" w:hAnsi="Arial Narrow"/>
                <w:lang w:val="fr-FR"/>
              </w:rPr>
              <w:t xml:space="preserve"> digital, </w:t>
            </w:r>
            <w:proofErr w:type="spellStart"/>
            <w:r w:rsidRPr="00A71E09">
              <w:rPr>
                <w:rFonts w:ascii="Arial Narrow" w:hAnsi="Arial Narrow"/>
                <w:lang w:val="fr-FR"/>
              </w:rPr>
              <w:t>adaptor</w:t>
            </w:r>
            <w:proofErr w:type="spellEnd"/>
            <w:r w:rsidRPr="00A71E09">
              <w:rPr>
                <w:rFonts w:ascii="Arial Narrow" w:hAnsi="Arial Narrow"/>
                <w:lang w:val="fr-FR"/>
              </w:rPr>
              <w:t xml:space="preserve"> loopback)</w:t>
            </w:r>
          </w:p>
          <w:p w:rsidR="00A71E09" w:rsidRPr="00A71E09" w:rsidRDefault="00A71E09" w:rsidP="00A71E09">
            <w:pPr>
              <w:pStyle w:val="PlainText"/>
              <w:numPr>
                <w:ilvl w:val="0"/>
                <w:numId w:val="4"/>
              </w:numPr>
              <w:rPr>
                <w:rFonts w:ascii="Arial Narrow" w:hAnsi="Arial Narrow"/>
                <w:b/>
              </w:rPr>
            </w:pPr>
            <w:proofErr w:type="spellStart"/>
            <w:r w:rsidRPr="00A71E09">
              <w:rPr>
                <w:rFonts w:ascii="Arial Narrow" w:hAnsi="Arial Narrow"/>
                <w:lang w:val="fr-FR"/>
              </w:rPr>
              <w:t>unelte</w:t>
            </w:r>
            <w:proofErr w:type="spellEnd"/>
            <w:r w:rsidRPr="00A71E09">
              <w:rPr>
                <w:rFonts w:ascii="Arial Narrow" w:hAnsi="Arial Narrow"/>
                <w:lang w:val="fr-FR"/>
              </w:rPr>
              <w:t xml:space="preserve"> de </w:t>
            </w:r>
            <w:proofErr w:type="spellStart"/>
            <w:r w:rsidRPr="00A71E09">
              <w:rPr>
                <w:rFonts w:ascii="Arial Narrow" w:hAnsi="Arial Narrow"/>
                <w:lang w:val="fr-FR"/>
              </w:rPr>
              <w:t>curăţare</w:t>
            </w:r>
            <w:proofErr w:type="spellEnd"/>
            <w:r w:rsidRPr="00A71E09">
              <w:rPr>
                <w:rFonts w:ascii="Arial Narrow" w:hAnsi="Arial Narrow"/>
                <w:lang w:val="fr-FR"/>
              </w:rPr>
              <w:t xml:space="preserve"> (</w:t>
            </w:r>
            <w:proofErr w:type="spellStart"/>
            <w:r w:rsidRPr="00A71E09">
              <w:rPr>
                <w:rFonts w:ascii="Arial Narrow" w:hAnsi="Arial Narrow"/>
                <w:lang w:val="fr-FR"/>
              </w:rPr>
              <w:t>lavete</w:t>
            </w:r>
            <w:proofErr w:type="spellEnd"/>
            <w:r w:rsidRPr="00A71E09">
              <w:rPr>
                <w:rFonts w:ascii="Arial Narrow" w:hAnsi="Arial Narrow"/>
                <w:lang w:val="fr-FR"/>
              </w:rPr>
              <w:t xml:space="preserve">, </w:t>
            </w:r>
            <w:proofErr w:type="spellStart"/>
            <w:r w:rsidRPr="00A71E09">
              <w:rPr>
                <w:rFonts w:ascii="Arial Narrow" w:hAnsi="Arial Narrow"/>
                <w:lang w:val="fr-FR"/>
              </w:rPr>
              <w:t>aer</w:t>
            </w:r>
            <w:proofErr w:type="spellEnd"/>
            <w:r w:rsidRPr="00A71E09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A71E09">
              <w:rPr>
                <w:rFonts w:ascii="Arial Narrow" w:hAnsi="Arial Narrow"/>
                <w:lang w:val="fr-FR"/>
              </w:rPr>
              <w:t>comprimat</w:t>
            </w:r>
            <w:proofErr w:type="spellEnd"/>
            <w:r w:rsidRPr="00A71E09">
              <w:rPr>
                <w:rFonts w:ascii="Arial Narrow" w:hAnsi="Arial Narrow"/>
                <w:lang w:val="fr-FR"/>
              </w:rPr>
              <w:t xml:space="preserve">, </w:t>
            </w:r>
            <w:proofErr w:type="spellStart"/>
            <w:r w:rsidRPr="00A71E09">
              <w:rPr>
                <w:rFonts w:ascii="Arial Narrow" w:hAnsi="Arial Narrow"/>
                <w:lang w:val="fr-FR"/>
              </w:rPr>
              <w:t>legături</w:t>
            </w:r>
            <w:proofErr w:type="spellEnd"/>
            <w:r w:rsidRPr="00A71E09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A71E09">
              <w:rPr>
                <w:rFonts w:ascii="Arial Narrow" w:hAnsi="Arial Narrow"/>
                <w:lang w:val="fr-FR"/>
              </w:rPr>
              <w:t>pentru</w:t>
            </w:r>
            <w:proofErr w:type="spellEnd"/>
            <w:r w:rsidRPr="00A71E09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A71E09">
              <w:rPr>
                <w:rFonts w:ascii="Arial Narrow" w:hAnsi="Arial Narrow"/>
                <w:lang w:val="fr-FR"/>
              </w:rPr>
              <w:t>cabluri</w:t>
            </w:r>
            <w:proofErr w:type="spellEnd"/>
            <w:r w:rsidRPr="00A71E09">
              <w:rPr>
                <w:rFonts w:ascii="Arial Narrow" w:hAnsi="Arial Narrow"/>
                <w:lang w:val="fr-FR"/>
              </w:rPr>
              <w:t xml:space="preserve">, </w:t>
            </w:r>
            <w:proofErr w:type="spellStart"/>
            <w:r w:rsidRPr="00A71E09">
              <w:rPr>
                <w:rFonts w:ascii="Arial Narrow" w:hAnsi="Arial Narrow"/>
                <w:lang w:val="fr-FR"/>
              </w:rPr>
              <w:t>trusa</w:t>
            </w:r>
            <w:proofErr w:type="spellEnd"/>
            <w:r w:rsidRPr="00A71E09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A71E09">
              <w:rPr>
                <w:rFonts w:ascii="Arial Narrow" w:hAnsi="Arial Narrow"/>
                <w:lang w:val="fr-FR"/>
              </w:rPr>
              <w:t>cu</w:t>
            </w:r>
            <w:proofErr w:type="spellEnd"/>
            <w:r w:rsidRPr="00A71E09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A71E09">
              <w:rPr>
                <w:rFonts w:ascii="Arial Narrow" w:hAnsi="Arial Narrow"/>
                <w:lang w:val="fr-FR"/>
              </w:rPr>
              <w:t>componente</w:t>
            </w:r>
            <w:proofErr w:type="spellEnd"/>
            <w:r w:rsidRPr="00A71E09">
              <w:rPr>
                <w:rFonts w:ascii="Arial Narrow" w:hAnsi="Arial Narrow"/>
                <w:lang w:val="fr-FR"/>
              </w:rPr>
              <w:t>)</w:t>
            </w:r>
          </w:p>
          <w:p w:rsidR="00A71E09" w:rsidRPr="00A71E09" w:rsidRDefault="00A71E09" w:rsidP="00214FDB">
            <w:pPr>
              <w:pStyle w:val="PlainText"/>
              <w:rPr>
                <w:rFonts w:ascii="Arial Narrow" w:hAnsi="Arial Narrow"/>
                <w:b/>
              </w:rPr>
            </w:pPr>
            <w:r w:rsidRPr="00A71E09">
              <w:rPr>
                <w:rFonts w:ascii="Arial Narrow" w:hAnsi="Arial Narrow"/>
                <w:b/>
              </w:rPr>
              <w:t>Implementează utilizarea corectă a uneltelor folosite pentru depanarea hardware:</w:t>
            </w:r>
          </w:p>
          <w:p w:rsidR="00A71E09" w:rsidRPr="00A71E09" w:rsidRDefault="00A71E09" w:rsidP="00A71E09">
            <w:pPr>
              <w:pStyle w:val="PlainText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A71E09">
              <w:rPr>
                <w:rFonts w:ascii="Arial Narrow" w:hAnsi="Arial Narrow"/>
              </w:rPr>
              <w:t>utilizarea corespunzătoare a brăţării antistatice</w:t>
            </w:r>
          </w:p>
          <w:p w:rsidR="00A71E09" w:rsidRPr="00A71E09" w:rsidRDefault="00A71E09" w:rsidP="00A71E09">
            <w:pPr>
              <w:pStyle w:val="PlainText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A71E09">
              <w:rPr>
                <w:rFonts w:ascii="Arial Narrow" w:hAnsi="Arial Narrow"/>
              </w:rPr>
              <w:t>a covorului antistatic</w:t>
            </w:r>
          </w:p>
          <w:p w:rsidR="00A71E09" w:rsidRPr="00A71E09" w:rsidRDefault="00A71E09" w:rsidP="00A71E09">
            <w:pPr>
              <w:pStyle w:val="PlainText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A71E09">
              <w:rPr>
                <w:rFonts w:ascii="Arial Narrow" w:hAnsi="Arial Narrow"/>
              </w:rPr>
              <w:t>a uneltelor de mână</w:t>
            </w:r>
          </w:p>
          <w:p w:rsidR="00A71E09" w:rsidRPr="00A71E09" w:rsidRDefault="00A71E09" w:rsidP="00A71E09">
            <w:pPr>
              <w:pStyle w:val="PlainText"/>
              <w:numPr>
                <w:ilvl w:val="0"/>
                <w:numId w:val="5"/>
              </w:numPr>
              <w:rPr>
                <w:rFonts w:ascii="Arial Narrow" w:hAnsi="Arial Narrow"/>
                <w:b/>
              </w:rPr>
            </w:pPr>
            <w:r w:rsidRPr="00A71E09">
              <w:rPr>
                <w:rFonts w:ascii="Arial Narrow" w:hAnsi="Arial Narrow"/>
              </w:rPr>
              <w:t>utilizarea corectă a materialelor de curăţare</w:t>
            </w:r>
          </w:p>
        </w:tc>
        <w:tc>
          <w:tcPr>
            <w:tcW w:w="996" w:type="dxa"/>
            <w:vAlign w:val="center"/>
          </w:tcPr>
          <w:p w:rsidR="00A71E09" w:rsidRDefault="00A71E09" w:rsidP="00A71E09">
            <w:pPr>
              <w:pStyle w:val="PlainTex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  <w:p w:rsidR="00787B14" w:rsidRPr="00A71E09" w:rsidRDefault="00787B14" w:rsidP="00A71E09">
            <w:pPr>
              <w:pStyle w:val="PlainTex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(6+0)</w:t>
            </w:r>
          </w:p>
        </w:tc>
        <w:tc>
          <w:tcPr>
            <w:tcW w:w="1091" w:type="dxa"/>
            <w:vAlign w:val="center"/>
          </w:tcPr>
          <w:p w:rsidR="00A71E09" w:rsidRPr="00A71E09" w:rsidRDefault="00787B14" w:rsidP="00787B14">
            <w:pPr>
              <w:pStyle w:val="PlainTex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S8-13</w:t>
            </w:r>
          </w:p>
        </w:tc>
        <w:tc>
          <w:tcPr>
            <w:tcW w:w="889" w:type="dxa"/>
            <w:vAlign w:val="center"/>
          </w:tcPr>
          <w:p w:rsidR="00A71E09" w:rsidRPr="00A71E09" w:rsidRDefault="00A71E09" w:rsidP="00787B14">
            <w:pPr>
              <w:pStyle w:val="PlainText"/>
              <w:jc w:val="center"/>
              <w:rPr>
                <w:rFonts w:ascii="Arial Narrow" w:hAnsi="Arial Narrow"/>
                <w:b/>
              </w:rPr>
            </w:pPr>
          </w:p>
        </w:tc>
      </w:tr>
      <w:tr w:rsidR="00A71E09" w:rsidRPr="00787B14" w:rsidTr="00787B14">
        <w:tc>
          <w:tcPr>
            <w:tcW w:w="624" w:type="dxa"/>
            <w:vAlign w:val="center"/>
          </w:tcPr>
          <w:p w:rsidR="00A71E09" w:rsidRPr="00A71E09" w:rsidRDefault="00A71E09" w:rsidP="00214FDB">
            <w:pPr>
              <w:jc w:val="center"/>
              <w:rPr>
                <w:rFonts w:ascii="Arial Narrow" w:hAnsi="Arial Narrow"/>
                <w:sz w:val="20"/>
              </w:rPr>
            </w:pPr>
            <w:r w:rsidRPr="00A71E09">
              <w:rPr>
                <w:rFonts w:ascii="Arial Narrow" w:hAnsi="Arial Narrow"/>
                <w:sz w:val="20"/>
              </w:rPr>
              <w:t>3.</w:t>
            </w:r>
          </w:p>
        </w:tc>
        <w:tc>
          <w:tcPr>
            <w:tcW w:w="1176" w:type="dxa"/>
            <w:vMerge/>
            <w:vAlign w:val="center"/>
          </w:tcPr>
          <w:p w:rsidR="00A71E09" w:rsidRPr="00A71E09" w:rsidRDefault="00A71E09" w:rsidP="00214FD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01" w:type="dxa"/>
          </w:tcPr>
          <w:p w:rsidR="00A71E09" w:rsidRPr="00A71E09" w:rsidRDefault="00A71E09" w:rsidP="00214FDB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A71E09">
              <w:rPr>
                <w:rFonts w:ascii="Arial Narrow" w:hAnsi="Arial Narrow"/>
                <w:b/>
                <w:sz w:val="20"/>
              </w:rPr>
              <w:t>Prezintă rolul şi caracteristicile uneltelor software în procesul de întreţinere şi depanare</w:t>
            </w:r>
          </w:p>
        </w:tc>
        <w:tc>
          <w:tcPr>
            <w:tcW w:w="8129" w:type="dxa"/>
          </w:tcPr>
          <w:p w:rsidR="00A71E09" w:rsidRPr="00A71E09" w:rsidRDefault="00A71E09" w:rsidP="00214FDB">
            <w:pPr>
              <w:pStyle w:val="PlainText"/>
              <w:jc w:val="left"/>
              <w:rPr>
                <w:rFonts w:ascii="Arial Narrow" w:hAnsi="Arial Narrow"/>
                <w:b/>
              </w:rPr>
            </w:pPr>
            <w:r w:rsidRPr="00A71E09">
              <w:rPr>
                <w:rFonts w:ascii="Arial Narrow" w:hAnsi="Arial Narrow"/>
                <w:b/>
              </w:rPr>
              <w:t>Descrierea uneltelor utilizate pentru depanarea software:</w:t>
            </w:r>
          </w:p>
          <w:p w:rsidR="00A71E09" w:rsidRPr="00A71E09" w:rsidRDefault="00A71E09" w:rsidP="00A71E09">
            <w:pPr>
              <w:pStyle w:val="PlainText"/>
              <w:numPr>
                <w:ilvl w:val="0"/>
                <w:numId w:val="6"/>
              </w:numPr>
              <w:jc w:val="left"/>
              <w:rPr>
                <w:rFonts w:ascii="Arial Narrow" w:hAnsi="Arial Narrow"/>
              </w:rPr>
            </w:pPr>
            <w:r w:rsidRPr="00A71E09">
              <w:rPr>
                <w:rFonts w:ascii="Arial Narrow" w:hAnsi="Arial Narrow"/>
              </w:rPr>
              <w:t>unelte pentru managementul disk-ului (fdisk, format, scandisck, chkdsk, defrag, disk cleanup, disk management)</w:t>
            </w:r>
          </w:p>
          <w:p w:rsidR="00A71E09" w:rsidRPr="00A71E09" w:rsidRDefault="00A71E09" w:rsidP="00A71E09">
            <w:pPr>
              <w:pStyle w:val="PlainText"/>
              <w:numPr>
                <w:ilvl w:val="0"/>
                <w:numId w:val="6"/>
              </w:numPr>
              <w:jc w:val="left"/>
              <w:rPr>
                <w:rFonts w:ascii="Arial Narrow" w:hAnsi="Arial Narrow"/>
                <w:b/>
              </w:rPr>
            </w:pPr>
            <w:r w:rsidRPr="00A71E09">
              <w:rPr>
                <w:rFonts w:ascii="Arial Narrow" w:hAnsi="Arial Narrow"/>
              </w:rPr>
              <w:t>unelte software de protejare (programele antivirus, programele firewall, software pentru eliminarea aplicaţiilor spyware)</w:t>
            </w:r>
          </w:p>
          <w:p w:rsidR="00A71E09" w:rsidRPr="00A71E09" w:rsidRDefault="00A71E09" w:rsidP="00214FDB">
            <w:pPr>
              <w:pStyle w:val="PlainText"/>
              <w:jc w:val="left"/>
              <w:rPr>
                <w:rFonts w:ascii="Arial Narrow" w:hAnsi="Arial Narrow"/>
                <w:b/>
              </w:rPr>
            </w:pPr>
            <w:r w:rsidRPr="00A71E09">
              <w:rPr>
                <w:rFonts w:ascii="Arial Narrow" w:hAnsi="Arial Narrow"/>
                <w:b/>
              </w:rPr>
              <w:t>Identificarea uneltelor software necesare pentru întreţinerea şi depanarea echipamentelor de calcul:</w:t>
            </w:r>
          </w:p>
          <w:p w:rsidR="00A71E09" w:rsidRPr="00A71E09" w:rsidRDefault="00A71E09" w:rsidP="00A71E09">
            <w:pPr>
              <w:pStyle w:val="PlainText"/>
              <w:numPr>
                <w:ilvl w:val="0"/>
                <w:numId w:val="7"/>
              </w:numPr>
              <w:jc w:val="left"/>
              <w:rPr>
                <w:rFonts w:ascii="Arial Narrow" w:hAnsi="Arial Narrow"/>
                <w:b/>
              </w:rPr>
            </w:pPr>
            <w:r w:rsidRPr="00A71E09">
              <w:rPr>
                <w:rFonts w:ascii="Arial Narrow" w:hAnsi="Arial Narrow"/>
                <w:lang w:val="it-IT"/>
              </w:rPr>
              <w:t>Identifică şi utilizează uneltele software conform specificaţiilor</w:t>
            </w:r>
          </w:p>
        </w:tc>
        <w:tc>
          <w:tcPr>
            <w:tcW w:w="996" w:type="dxa"/>
            <w:vAlign w:val="center"/>
          </w:tcPr>
          <w:p w:rsidR="00A71E09" w:rsidRDefault="00A71E09" w:rsidP="00A71E09">
            <w:pPr>
              <w:pStyle w:val="PlainTex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  <w:p w:rsidR="00787B14" w:rsidRPr="00A71E09" w:rsidRDefault="00787B14" w:rsidP="00A71E09">
            <w:pPr>
              <w:pStyle w:val="PlainTex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(3+0)</w:t>
            </w:r>
          </w:p>
        </w:tc>
        <w:tc>
          <w:tcPr>
            <w:tcW w:w="1091" w:type="dxa"/>
            <w:vAlign w:val="center"/>
          </w:tcPr>
          <w:p w:rsidR="00A71E09" w:rsidRPr="00A71E09" w:rsidRDefault="00787B14" w:rsidP="00787B14">
            <w:pPr>
              <w:pStyle w:val="PlainTex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S14-16</w:t>
            </w:r>
          </w:p>
        </w:tc>
        <w:tc>
          <w:tcPr>
            <w:tcW w:w="889" w:type="dxa"/>
            <w:vAlign w:val="center"/>
          </w:tcPr>
          <w:p w:rsidR="00A71E09" w:rsidRPr="00787B14" w:rsidRDefault="00787B14" w:rsidP="00787B14">
            <w:pPr>
              <w:pStyle w:val="PlainText"/>
              <w:jc w:val="center"/>
              <w:rPr>
                <w:rFonts w:ascii="Arial Narrow" w:hAnsi="Arial Narrow"/>
              </w:rPr>
            </w:pPr>
            <w:r w:rsidRPr="00787B14">
              <w:rPr>
                <w:rFonts w:ascii="Arial Narrow" w:hAnsi="Arial Narrow"/>
              </w:rPr>
              <w:t xml:space="preserve">Urmeaza </w:t>
            </w:r>
            <w:r>
              <w:rPr>
                <w:rFonts w:ascii="Arial Narrow" w:hAnsi="Arial Narrow"/>
              </w:rPr>
              <w:t>1</w:t>
            </w:r>
            <w:r w:rsidRPr="00787B14">
              <w:rPr>
                <w:rFonts w:ascii="Arial Narrow" w:hAnsi="Arial Narrow"/>
              </w:rPr>
              <w:t>2h de instruire practica in S17</w:t>
            </w:r>
            <w:r w:rsidR="00AD455D">
              <w:rPr>
                <w:rFonts w:ascii="Arial Narrow" w:hAnsi="Arial Narrow"/>
              </w:rPr>
              <w:t>,18</w:t>
            </w:r>
          </w:p>
        </w:tc>
      </w:tr>
    </w:tbl>
    <w:p w:rsidR="007D7B4F" w:rsidRDefault="007D7B4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2"/>
        <w:gridCol w:w="6793"/>
      </w:tblGrid>
      <w:tr w:rsidR="007D7B4F" w:rsidRPr="009173CC" w:rsidTr="00B55F16">
        <w:tc>
          <w:tcPr>
            <w:tcW w:w="7382" w:type="dxa"/>
          </w:tcPr>
          <w:p w:rsidR="007D7B4F" w:rsidRPr="009173CC" w:rsidRDefault="007D7B4F" w:rsidP="00214FDB">
            <w:pPr>
              <w:tabs>
                <w:tab w:val="left" w:pos="10200"/>
              </w:tabs>
              <w:rPr>
                <w:rFonts w:ascii="Arial Narrow" w:hAnsi="Arial Narrow"/>
                <w:i/>
                <w:sz w:val="20"/>
              </w:rPr>
            </w:pPr>
            <w:r>
              <w:lastRenderedPageBreak/>
              <w:br w:type="page"/>
            </w:r>
            <w:r w:rsidRPr="009173CC">
              <w:rPr>
                <w:rFonts w:ascii="Arial Narrow" w:hAnsi="Arial Narrow"/>
                <w:i/>
                <w:sz w:val="20"/>
              </w:rPr>
              <w:t>Liceul „Matei Basarab” Craiova</w:t>
            </w:r>
          </w:p>
          <w:p w:rsidR="007D7B4F" w:rsidRPr="009173CC" w:rsidRDefault="007D7B4F" w:rsidP="00214FDB">
            <w:pPr>
              <w:tabs>
                <w:tab w:val="left" w:pos="10200"/>
              </w:tabs>
              <w:rPr>
                <w:rFonts w:ascii="Arial Narrow" w:hAnsi="Arial Narrow"/>
                <w:b/>
                <w:i/>
                <w:sz w:val="20"/>
              </w:rPr>
            </w:pPr>
            <w:r w:rsidRPr="009173CC">
              <w:rPr>
                <w:rFonts w:ascii="Arial Narrow" w:hAnsi="Arial Narrow"/>
                <w:b/>
                <w:i/>
                <w:sz w:val="20"/>
              </w:rPr>
              <w:t>Modulul</w:t>
            </w:r>
            <w:r>
              <w:rPr>
                <w:rFonts w:ascii="Arial Narrow" w:hAnsi="Arial Narrow"/>
                <w:b/>
                <w:i/>
                <w:sz w:val="20"/>
              </w:rPr>
              <w:t xml:space="preserve"> XV</w:t>
            </w:r>
            <w:r w:rsidRPr="009173CC">
              <w:rPr>
                <w:rFonts w:ascii="Arial Narrow" w:hAnsi="Arial Narrow"/>
                <w:b/>
                <w:i/>
                <w:sz w:val="20"/>
              </w:rPr>
              <w:t xml:space="preserve">: </w:t>
            </w:r>
            <w:r>
              <w:rPr>
                <w:rFonts w:ascii="Arial Narrow" w:hAnsi="Arial Narrow"/>
                <w:b/>
                <w:i/>
                <w:sz w:val="20"/>
              </w:rPr>
              <w:t>Managementul proiectelor</w:t>
            </w:r>
            <w:r w:rsidRPr="009173CC">
              <w:rPr>
                <w:rFonts w:ascii="Arial Narrow" w:hAnsi="Arial Narrow"/>
                <w:b/>
                <w:i/>
                <w:sz w:val="20"/>
              </w:rPr>
              <w:tab/>
            </w:r>
            <w:r w:rsidRPr="009173CC">
              <w:rPr>
                <w:rFonts w:ascii="Arial Narrow" w:hAnsi="Arial Narrow"/>
                <w:b/>
                <w:i/>
                <w:sz w:val="20"/>
              </w:rPr>
              <w:tab/>
            </w:r>
            <w:r w:rsidRPr="009173CC">
              <w:rPr>
                <w:rFonts w:ascii="Arial Narrow" w:hAnsi="Arial Narrow"/>
                <w:b/>
                <w:i/>
                <w:sz w:val="20"/>
              </w:rPr>
              <w:tab/>
            </w:r>
          </w:p>
          <w:p w:rsidR="007D7B4F" w:rsidRPr="009173CC" w:rsidRDefault="007D7B4F" w:rsidP="00214FDB">
            <w:pPr>
              <w:tabs>
                <w:tab w:val="left" w:pos="10200"/>
              </w:tabs>
              <w:rPr>
                <w:rFonts w:ascii="Arial Narrow" w:hAnsi="Arial Narrow"/>
                <w:i/>
                <w:sz w:val="20"/>
              </w:rPr>
            </w:pPr>
            <w:r w:rsidRPr="009173CC">
              <w:rPr>
                <w:rFonts w:ascii="Arial Narrow" w:hAnsi="Arial Narrow"/>
                <w:i/>
                <w:sz w:val="20"/>
              </w:rPr>
              <w:t>Anul I</w:t>
            </w:r>
            <w:r>
              <w:rPr>
                <w:rFonts w:ascii="Arial Narrow" w:hAnsi="Arial Narrow"/>
                <w:i/>
                <w:sz w:val="20"/>
              </w:rPr>
              <w:t>I</w:t>
            </w:r>
            <w:r w:rsidRPr="009173CC">
              <w:rPr>
                <w:rFonts w:ascii="Arial Narrow" w:hAnsi="Arial Narrow"/>
                <w:i/>
                <w:sz w:val="20"/>
              </w:rPr>
              <w:t xml:space="preserve"> A</w:t>
            </w:r>
            <w:r>
              <w:rPr>
                <w:rFonts w:ascii="Arial Narrow" w:hAnsi="Arial Narrow"/>
                <w:i/>
                <w:sz w:val="20"/>
              </w:rPr>
              <w:t>, semestrul I</w:t>
            </w:r>
          </w:p>
          <w:p w:rsidR="007D7B4F" w:rsidRPr="009173CC" w:rsidRDefault="007D7B4F" w:rsidP="00214FDB">
            <w:pPr>
              <w:tabs>
                <w:tab w:val="left" w:pos="10200"/>
              </w:tabs>
              <w:rPr>
                <w:rFonts w:ascii="Arial Narrow" w:hAnsi="Arial Narrow"/>
                <w:i/>
                <w:sz w:val="20"/>
              </w:rPr>
            </w:pPr>
            <w:r w:rsidRPr="009173CC">
              <w:rPr>
                <w:rFonts w:ascii="Arial Narrow" w:hAnsi="Arial Narrow"/>
                <w:i/>
                <w:sz w:val="20"/>
              </w:rPr>
              <w:t xml:space="preserve">Total ore/an = </w:t>
            </w:r>
            <w:r>
              <w:rPr>
                <w:rFonts w:ascii="Arial Narrow" w:hAnsi="Arial Narrow"/>
                <w:i/>
                <w:sz w:val="20"/>
              </w:rPr>
              <w:t xml:space="preserve">100 h in </w:t>
            </w:r>
            <w:r w:rsidRPr="009173CC">
              <w:rPr>
                <w:rFonts w:ascii="Arial Narrow" w:hAnsi="Arial Narrow"/>
                <w:i/>
                <w:sz w:val="20"/>
              </w:rPr>
              <w:t>1</w:t>
            </w:r>
            <w:r>
              <w:rPr>
                <w:rFonts w:ascii="Arial Narrow" w:hAnsi="Arial Narrow"/>
                <w:i/>
                <w:sz w:val="20"/>
              </w:rPr>
              <w:t>6</w:t>
            </w:r>
            <w:r w:rsidRPr="009173CC">
              <w:rPr>
                <w:rFonts w:ascii="Arial Narrow" w:hAnsi="Arial Narrow"/>
                <w:i/>
                <w:sz w:val="20"/>
              </w:rPr>
              <w:t xml:space="preserve"> sapt</w:t>
            </w:r>
            <w:r>
              <w:rPr>
                <w:rFonts w:ascii="Arial Narrow" w:hAnsi="Arial Narrow"/>
                <w:i/>
                <w:sz w:val="20"/>
              </w:rPr>
              <w:t xml:space="preserve"> (urmeaza sapt de IP)</w:t>
            </w:r>
          </w:p>
          <w:p w:rsidR="007D7B4F" w:rsidRPr="009173CC" w:rsidRDefault="007D7B4F" w:rsidP="00214FDB">
            <w:pPr>
              <w:tabs>
                <w:tab w:val="left" w:pos="10200"/>
              </w:tabs>
              <w:rPr>
                <w:rFonts w:ascii="Arial Narrow" w:hAnsi="Arial Narrow"/>
                <w:i/>
                <w:sz w:val="20"/>
              </w:rPr>
            </w:pPr>
            <w:r w:rsidRPr="009173CC">
              <w:rPr>
                <w:rFonts w:ascii="Arial Narrow" w:hAnsi="Arial Narrow"/>
                <w:i/>
                <w:sz w:val="20"/>
              </w:rPr>
              <w:t>Teorie=</w:t>
            </w:r>
            <w:r>
              <w:rPr>
                <w:rFonts w:ascii="Arial Narrow" w:hAnsi="Arial Narrow"/>
                <w:i/>
                <w:sz w:val="20"/>
              </w:rPr>
              <w:t>32</w:t>
            </w:r>
            <w:r w:rsidRPr="009173CC">
              <w:rPr>
                <w:rFonts w:ascii="Arial Narrow" w:hAnsi="Arial Narrow"/>
                <w:i/>
                <w:sz w:val="20"/>
              </w:rPr>
              <w:t>h + Laborator tehnologic=</w:t>
            </w:r>
            <w:r>
              <w:rPr>
                <w:rFonts w:ascii="Arial Narrow" w:hAnsi="Arial Narrow"/>
                <w:i/>
                <w:sz w:val="20"/>
              </w:rPr>
              <w:t>48</w:t>
            </w:r>
            <w:r w:rsidRPr="009173CC">
              <w:rPr>
                <w:rFonts w:ascii="Arial Narrow" w:hAnsi="Arial Narrow"/>
                <w:i/>
                <w:sz w:val="20"/>
              </w:rPr>
              <w:t>h</w:t>
            </w:r>
            <w:r>
              <w:rPr>
                <w:rFonts w:ascii="Arial Narrow" w:hAnsi="Arial Narrow"/>
                <w:i/>
                <w:sz w:val="20"/>
              </w:rPr>
              <w:t xml:space="preserve"> + IP=20</w:t>
            </w:r>
          </w:p>
          <w:p w:rsidR="007D7B4F" w:rsidRPr="009173CC" w:rsidRDefault="007D7B4F" w:rsidP="00214FDB">
            <w:pPr>
              <w:tabs>
                <w:tab w:val="left" w:pos="10200"/>
              </w:tabs>
              <w:rPr>
                <w:rFonts w:ascii="Arial Narrow" w:hAnsi="Arial Narrow"/>
                <w:i/>
                <w:sz w:val="20"/>
              </w:rPr>
            </w:pPr>
            <w:r w:rsidRPr="009173CC">
              <w:rPr>
                <w:rFonts w:ascii="Arial Narrow" w:hAnsi="Arial Narrow"/>
                <w:i/>
                <w:sz w:val="20"/>
              </w:rPr>
              <w:t>Profesor: Grecu Daniela</w:t>
            </w:r>
          </w:p>
        </w:tc>
        <w:tc>
          <w:tcPr>
            <w:tcW w:w="6793" w:type="dxa"/>
          </w:tcPr>
          <w:p w:rsidR="007D7B4F" w:rsidRPr="009173CC" w:rsidRDefault="007D7B4F" w:rsidP="00214FDB">
            <w:pPr>
              <w:tabs>
                <w:tab w:val="left" w:pos="10200"/>
              </w:tabs>
              <w:jc w:val="right"/>
              <w:rPr>
                <w:rFonts w:ascii="Arial Narrow" w:hAnsi="Arial Narrow"/>
                <w:i/>
                <w:sz w:val="20"/>
                <w:lang w:val="pt-BR"/>
              </w:rPr>
            </w:pPr>
          </w:p>
          <w:p w:rsidR="007D7B4F" w:rsidRPr="009173CC" w:rsidRDefault="007D7B4F" w:rsidP="00214FDB">
            <w:pPr>
              <w:tabs>
                <w:tab w:val="left" w:pos="10200"/>
              </w:tabs>
              <w:jc w:val="right"/>
              <w:rPr>
                <w:rFonts w:ascii="Arial Narrow" w:hAnsi="Arial Narrow"/>
                <w:i/>
                <w:sz w:val="20"/>
                <w:lang w:val="pt-BR"/>
              </w:rPr>
            </w:pPr>
            <w:r w:rsidRPr="009173CC">
              <w:rPr>
                <w:rFonts w:ascii="Arial Narrow" w:hAnsi="Arial Narrow"/>
                <w:i/>
                <w:sz w:val="20"/>
                <w:lang w:val="pt-BR"/>
              </w:rPr>
              <w:t>Aviz Director,</w:t>
            </w:r>
          </w:p>
          <w:p w:rsidR="007D7B4F" w:rsidRPr="009173CC" w:rsidRDefault="007D7B4F" w:rsidP="00214FDB">
            <w:pPr>
              <w:tabs>
                <w:tab w:val="left" w:pos="10200"/>
              </w:tabs>
              <w:jc w:val="right"/>
              <w:rPr>
                <w:rFonts w:ascii="Arial Narrow" w:hAnsi="Arial Narrow"/>
                <w:i/>
                <w:sz w:val="20"/>
                <w:lang w:val="pt-BR"/>
              </w:rPr>
            </w:pPr>
          </w:p>
          <w:p w:rsidR="007D7B4F" w:rsidRPr="009173CC" w:rsidRDefault="007D7B4F" w:rsidP="00214FDB">
            <w:pPr>
              <w:tabs>
                <w:tab w:val="left" w:pos="10200"/>
              </w:tabs>
              <w:jc w:val="right"/>
              <w:rPr>
                <w:rFonts w:ascii="Arial Narrow" w:hAnsi="Arial Narrow"/>
                <w:i/>
                <w:sz w:val="20"/>
                <w:lang w:val="pt-BR"/>
              </w:rPr>
            </w:pPr>
            <w:r w:rsidRPr="009173CC">
              <w:rPr>
                <w:rFonts w:ascii="Arial Narrow" w:hAnsi="Arial Narrow"/>
                <w:i/>
                <w:sz w:val="20"/>
                <w:lang w:val="pt-BR"/>
              </w:rPr>
              <w:t xml:space="preserve"> Aviz Sef catedra,</w:t>
            </w:r>
          </w:p>
        </w:tc>
      </w:tr>
    </w:tbl>
    <w:p w:rsidR="007D7B4F" w:rsidRPr="000845FB" w:rsidRDefault="007D7B4F" w:rsidP="007D7B4F">
      <w:pPr>
        <w:tabs>
          <w:tab w:val="left" w:pos="10200"/>
        </w:tabs>
        <w:jc w:val="center"/>
        <w:rPr>
          <w:rFonts w:ascii="Arial Narrow" w:hAnsi="Arial Narrow"/>
          <w:b/>
          <w:sz w:val="20"/>
          <w:lang w:val="pt-BR"/>
        </w:rPr>
      </w:pPr>
      <w:r w:rsidRPr="000845FB">
        <w:rPr>
          <w:rFonts w:ascii="Arial Narrow" w:hAnsi="Arial Narrow"/>
          <w:b/>
          <w:sz w:val="20"/>
          <w:lang w:val="pt-BR"/>
        </w:rPr>
        <w:t>PLANIFICARE ANUALA</w:t>
      </w:r>
    </w:p>
    <w:p w:rsidR="007D7B4F" w:rsidRPr="000845FB" w:rsidRDefault="007D7B4F" w:rsidP="007D7B4F">
      <w:pPr>
        <w:tabs>
          <w:tab w:val="left" w:pos="10200"/>
        </w:tabs>
        <w:jc w:val="center"/>
        <w:rPr>
          <w:rFonts w:ascii="Arial Narrow" w:hAnsi="Arial Narrow"/>
          <w:b/>
          <w:sz w:val="20"/>
          <w:lang w:val="pt-BR"/>
        </w:rPr>
      </w:pPr>
      <w:bookmarkStart w:id="0" w:name="_GoBack"/>
      <w:bookmarkEnd w:id="0"/>
    </w:p>
    <w:tbl>
      <w:tblPr>
        <w:tblW w:w="1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1714"/>
        <w:gridCol w:w="1535"/>
        <w:gridCol w:w="7020"/>
        <w:gridCol w:w="1392"/>
        <w:gridCol w:w="1039"/>
        <w:gridCol w:w="1080"/>
      </w:tblGrid>
      <w:tr w:rsidR="00B55F16" w:rsidRPr="00AD455D" w:rsidTr="00B55F16">
        <w:tc>
          <w:tcPr>
            <w:tcW w:w="639" w:type="dxa"/>
          </w:tcPr>
          <w:p w:rsidR="00B55F16" w:rsidRPr="00AD455D" w:rsidRDefault="00B55F16" w:rsidP="00214FD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D455D">
              <w:rPr>
                <w:rFonts w:ascii="Arial Narrow" w:hAnsi="Arial Narrow"/>
                <w:b/>
                <w:sz w:val="20"/>
              </w:rPr>
              <w:t>Nr. Crt.</w:t>
            </w:r>
          </w:p>
        </w:tc>
        <w:tc>
          <w:tcPr>
            <w:tcW w:w="1714" w:type="dxa"/>
          </w:tcPr>
          <w:p w:rsidR="00B55F16" w:rsidRPr="00AD455D" w:rsidRDefault="00B55F16" w:rsidP="00214FD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D455D">
              <w:rPr>
                <w:rFonts w:ascii="Arial Narrow" w:hAnsi="Arial Narrow"/>
                <w:b/>
                <w:sz w:val="20"/>
              </w:rPr>
              <w:t>Unitatea de competenţă</w:t>
            </w:r>
          </w:p>
        </w:tc>
        <w:tc>
          <w:tcPr>
            <w:tcW w:w="1535" w:type="dxa"/>
            <w:tcMar>
              <w:left w:w="28" w:type="dxa"/>
              <w:right w:w="28" w:type="dxa"/>
            </w:tcMar>
          </w:tcPr>
          <w:p w:rsidR="00B55F16" w:rsidRPr="00AD455D" w:rsidRDefault="00B55F16" w:rsidP="00214FD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D455D">
              <w:rPr>
                <w:rFonts w:ascii="Arial Narrow" w:hAnsi="Arial Narrow"/>
                <w:b/>
                <w:sz w:val="20"/>
              </w:rPr>
              <w:t>Competenţa</w:t>
            </w:r>
          </w:p>
        </w:tc>
        <w:tc>
          <w:tcPr>
            <w:tcW w:w="7020" w:type="dxa"/>
          </w:tcPr>
          <w:p w:rsidR="00B55F16" w:rsidRPr="00AD455D" w:rsidRDefault="00B55F16" w:rsidP="00214FD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D455D">
              <w:rPr>
                <w:rFonts w:ascii="Arial Narrow" w:hAnsi="Arial Narrow"/>
                <w:b/>
                <w:sz w:val="20"/>
              </w:rPr>
              <w:t>Conţinuturi</w:t>
            </w:r>
          </w:p>
        </w:tc>
        <w:tc>
          <w:tcPr>
            <w:tcW w:w="1392" w:type="dxa"/>
          </w:tcPr>
          <w:p w:rsidR="00B55F16" w:rsidRPr="00AD455D" w:rsidRDefault="00B55F16" w:rsidP="00214FD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D455D">
              <w:rPr>
                <w:rFonts w:ascii="Arial Narrow" w:hAnsi="Arial Narrow"/>
                <w:b/>
                <w:sz w:val="20"/>
              </w:rPr>
              <w:t>Numar de ore</w:t>
            </w:r>
          </w:p>
          <w:p w:rsidR="00B55F16" w:rsidRPr="00AD455D" w:rsidRDefault="00B55F16" w:rsidP="00214FD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D455D">
              <w:rPr>
                <w:rFonts w:ascii="Arial Narrow" w:hAnsi="Arial Narrow"/>
                <w:b/>
                <w:sz w:val="20"/>
              </w:rPr>
              <w:t>(teorie+ laborator)</w:t>
            </w:r>
          </w:p>
        </w:tc>
        <w:tc>
          <w:tcPr>
            <w:tcW w:w="1039" w:type="dxa"/>
          </w:tcPr>
          <w:p w:rsidR="00B55F16" w:rsidRPr="00AD455D" w:rsidRDefault="00B55F16" w:rsidP="00214FD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D455D">
              <w:rPr>
                <w:rFonts w:ascii="Arial Narrow" w:hAnsi="Arial Narrow"/>
                <w:b/>
                <w:sz w:val="20"/>
              </w:rPr>
              <w:t>Sapt.</w:t>
            </w:r>
          </w:p>
        </w:tc>
        <w:tc>
          <w:tcPr>
            <w:tcW w:w="1080" w:type="dxa"/>
          </w:tcPr>
          <w:p w:rsidR="00B55F16" w:rsidRPr="00AD455D" w:rsidRDefault="00B55F16" w:rsidP="00214FD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D455D">
              <w:rPr>
                <w:rFonts w:ascii="Arial Narrow" w:hAnsi="Arial Narrow"/>
                <w:b/>
                <w:sz w:val="20"/>
              </w:rPr>
              <w:t>Obs.</w:t>
            </w:r>
          </w:p>
        </w:tc>
      </w:tr>
      <w:tr w:rsidR="00B55F16" w:rsidRPr="00AD455D" w:rsidTr="00B55F16">
        <w:trPr>
          <w:trHeight w:val="300"/>
        </w:trPr>
        <w:tc>
          <w:tcPr>
            <w:tcW w:w="639" w:type="dxa"/>
            <w:vMerge w:val="restart"/>
          </w:tcPr>
          <w:p w:rsidR="00B55F16" w:rsidRPr="00AD455D" w:rsidRDefault="00B55F16" w:rsidP="00214FDB">
            <w:pPr>
              <w:jc w:val="center"/>
              <w:rPr>
                <w:rFonts w:ascii="Arial Narrow" w:hAnsi="Arial Narrow"/>
                <w:sz w:val="20"/>
              </w:rPr>
            </w:pPr>
            <w:r w:rsidRPr="00AD455D">
              <w:rPr>
                <w:rFonts w:ascii="Arial Narrow" w:hAnsi="Arial Narrow"/>
                <w:sz w:val="20"/>
              </w:rPr>
              <w:t>1.</w:t>
            </w:r>
          </w:p>
        </w:tc>
        <w:tc>
          <w:tcPr>
            <w:tcW w:w="1714" w:type="dxa"/>
            <w:vMerge w:val="restart"/>
          </w:tcPr>
          <w:p w:rsidR="00B55F16" w:rsidRPr="00AD455D" w:rsidRDefault="00B55F16" w:rsidP="00214FDB">
            <w:pPr>
              <w:rPr>
                <w:rFonts w:ascii="Arial Narrow" w:hAnsi="Arial Narrow"/>
                <w:i/>
                <w:sz w:val="20"/>
              </w:rPr>
            </w:pPr>
            <w:r w:rsidRPr="00AD455D">
              <w:rPr>
                <w:rFonts w:ascii="Arial Narrow" w:hAnsi="Arial Narrow"/>
                <w:i/>
                <w:sz w:val="20"/>
              </w:rPr>
              <w:t>Managementul proiectelor</w:t>
            </w:r>
          </w:p>
          <w:p w:rsidR="00B55F16" w:rsidRPr="00AD455D" w:rsidRDefault="00B55F16" w:rsidP="00214FD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35" w:type="dxa"/>
            <w:tcMar>
              <w:left w:w="28" w:type="dxa"/>
              <w:right w:w="28" w:type="dxa"/>
            </w:tcMar>
          </w:tcPr>
          <w:p w:rsidR="00B55F16" w:rsidRPr="00AD455D" w:rsidRDefault="00B55F16" w:rsidP="00214FDB">
            <w:pPr>
              <w:jc w:val="left"/>
              <w:rPr>
                <w:rFonts w:ascii="Arial Narrow" w:hAnsi="Arial Narrow"/>
                <w:sz w:val="20"/>
              </w:rPr>
            </w:pPr>
            <w:r w:rsidRPr="00AD455D">
              <w:rPr>
                <w:rFonts w:ascii="Arial Narrow" w:hAnsi="Arial Narrow"/>
                <w:sz w:val="20"/>
              </w:rPr>
              <w:t>1. Identifică mediul de proiect</w:t>
            </w:r>
          </w:p>
        </w:tc>
        <w:tc>
          <w:tcPr>
            <w:tcW w:w="7020" w:type="dxa"/>
          </w:tcPr>
          <w:p w:rsidR="00B55F16" w:rsidRPr="00AD455D" w:rsidRDefault="00B55F16" w:rsidP="00B55F16">
            <w:pPr>
              <w:numPr>
                <w:ilvl w:val="0"/>
                <w:numId w:val="11"/>
              </w:numPr>
              <w:tabs>
                <w:tab w:val="left" w:pos="432"/>
              </w:tabs>
              <w:ind w:left="432"/>
              <w:jc w:val="left"/>
              <w:rPr>
                <w:rFonts w:ascii="Arial Narrow" w:hAnsi="Arial Narrow"/>
                <w:sz w:val="20"/>
              </w:rPr>
            </w:pPr>
            <w:r w:rsidRPr="00AD455D">
              <w:rPr>
                <w:rFonts w:ascii="Arial Narrow" w:hAnsi="Arial Narrow"/>
                <w:sz w:val="20"/>
              </w:rPr>
              <w:t xml:space="preserve">Noţiunea de proiect. Caracteristicile unui proiect. Ciclul de viaţă al proiectelor. </w:t>
            </w:r>
          </w:p>
          <w:p w:rsidR="00B55F16" w:rsidRPr="00AD455D" w:rsidRDefault="00B55F16" w:rsidP="00B55F16">
            <w:pPr>
              <w:numPr>
                <w:ilvl w:val="0"/>
                <w:numId w:val="11"/>
              </w:numPr>
              <w:tabs>
                <w:tab w:val="left" w:pos="432"/>
              </w:tabs>
              <w:ind w:left="432"/>
              <w:jc w:val="left"/>
              <w:rPr>
                <w:rFonts w:ascii="Arial Narrow" w:hAnsi="Arial Narrow"/>
                <w:sz w:val="20"/>
                <w:lang w:val="fr-FR"/>
              </w:rPr>
            </w:pP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Tipuri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de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proiecte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.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Proiecte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multiple.</w:t>
            </w:r>
          </w:p>
          <w:p w:rsidR="00B55F16" w:rsidRPr="00AD455D" w:rsidRDefault="00B55F16" w:rsidP="00B55F16">
            <w:pPr>
              <w:numPr>
                <w:ilvl w:val="0"/>
                <w:numId w:val="11"/>
              </w:numPr>
              <w:tabs>
                <w:tab w:val="left" w:pos="432"/>
              </w:tabs>
              <w:ind w:left="432"/>
              <w:jc w:val="left"/>
              <w:rPr>
                <w:rFonts w:ascii="Arial Narrow" w:hAnsi="Arial Narrow"/>
                <w:sz w:val="20"/>
              </w:rPr>
            </w:pPr>
            <w:r w:rsidRPr="00AD455D">
              <w:rPr>
                <w:rFonts w:ascii="Arial Narrow" w:hAnsi="Arial Narrow"/>
                <w:sz w:val="20"/>
              </w:rPr>
              <w:t>Fazele unui proiect. Aspecte generale.</w:t>
            </w:r>
          </w:p>
          <w:p w:rsidR="00B55F16" w:rsidRPr="00AD455D" w:rsidRDefault="00B55F16" w:rsidP="00B55F16">
            <w:pPr>
              <w:numPr>
                <w:ilvl w:val="0"/>
                <w:numId w:val="11"/>
              </w:numPr>
              <w:tabs>
                <w:tab w:val="left" w:pos="432"/>
              </w:tabs>
              <w:ind w:left="432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Managementul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unui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proiect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.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Metodologii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de management de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proiect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(Prince 2,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TenStep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, Six Sigma). </w:t>
            </w:r>
            <w:r w:rsidRPr="00AD455D">
              <w:rPr>
                <w:rFonts w:ascii="Arial Narrow" w:hAnsi="Arial Narrow"/>
                <w:sz w:val="20"/>
              </w:rPr>
              <w:t>Prezentare comparativă.</w:t>
            </w:r>
          </w:p>
          <w:p w:rsidR="00B55F16" w:rsidRPr="00AD455D" w:rsidRDefault="00B55F16" w:rsidP="00B55F16">
            <w:pPr>
              <w:numPr>
                <w:ilvl w:val="0"/>
                <w:numId w:val="11"/>
              </w:numPr>
              <w:tabs>
                <w:tab w:val="left" w:pos="432"/>
              </w:tabs>
              <w:ind w:left="432"/>
              <w:jc w:val="left"/>
              <w:rPr>
                <w:rFonts w:ascii="Arial Narrow" w:hAnsi="Arial Narrow"/>
                <w:sz w:val="20"/>
              </w:rPr>
            </w:pPr>
            <w:r w:rsidRPr="00AD455D">
              <w:rPr>
                <w:rFonts w:ascii="Arial Narrow" w:hAnsi="Arial Narrow"/>
                <w:sz w:val="20"/>
              </w:rPr>
              <w:t xml:space="preserve">Evaluarea proiectelor. Aspecte generale. Reducerea duratei şi costurilor proiectelor. </w:t>
            </w:r>
          </w:p>
          <w:p w:rsidR="00B55F16" w:rsidRPr="00AD455D" w:rsidRDefault="00B55F16" w:rsidP="00B55F16">
            <w:pPr>
              <w:numPr>
                <w:ilvl w:val="0"/>
                <w:numId w:val="11"/>
              </w:numPr>
              <w:tabs>
                <w:tab w:val="left" w:pos="432"/>
              </w:tabs>
              <w:ind w:left="432"/>
              <w:jc w:val="left"/>
              <w:rPr>
                <w:rFonts w:ascii="Arial Narrow" w:hAnsi="Arial Narrow"/>
                <w:sz w:val="20"/>
              </w:rPr>
            </w:pPr>
            <w:r w:rsidRPr="00AD455D">
              <w:rPr>
                <w:rFonts w:ascii="Arial Narrow" w:hAnsi="Arial Narrow"/>
                <w:sz w:val="20"/>
              </w:rPr>
              <w:t xml:space="preserve">Calitatea în managementul proiectelor. </w:t>
            </w:r>
          </w:p>
        </w:tc>
        <w:tc>
          <w:tcPr>
            <w:tcW w:w="1392" w:type="dxa"/>
            <w:vAlign w:val="center"/>
          </w:tcPr>
          <w:p w:rsidR="00B55F16" w:rsidRPr="00AD455D" w:rsidRDefault="00B55F16" w:rsidP="00B55F1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D455D">
              <w:rPr>
                <w:rFonts w:ascii="Arial Narrow" w:hAnsi="Arial Narrow"/>
                <w:b/>
                <w:sz w:val="20"/>
              </w:rPr>
              <w:t>10</w:t>
            </w:r>
          </w:p>
          <w:p w:rsidR="00B55F16" w:rsidRPr="00AD455D" w:rsidRDefault="00B55F16" w:rsidP="00B55F1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D455D">
              <w:rPr>
                <w:rFonts w:ascii="Arial Narrow" w:hAnsi="Arial Narrow"/>
                <w:b/>
                <w:sz w:val="20"/>
              </w:rPr>
              <w:t>(4+6)</w:t>
            </w:r>
          </w:p>
        </w:tc>
        <w:tc>
          <w:tcPr>
            <w:tcW w:w="1039" w:type="dxa"/>
            <w:vAlign w:val="center"/>
          </w:tcPr>
          <w:p w:rsidR="00B55F16" w:rsidRPr="00AD455D" w:rsidRDefault="00AD455D" w:rsidP="00B55F16">
            <w:pPr>
              <w:tabs>
                <w:tab w:val="left" w:pos="432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D455D">
              <w:rPr>
                <w:rFonts w:ascii="Arial Narrow" w:hAnsi="Arial Narrow"/>
                <w:b/>
                <w:sz w:val="20"/>
              </w:rPr>
              <w:t>S1-2</w:t>
            </w:r>
          </w:p>
        </w:tc>
        <w:tc>
          <w:tcPr>
            <w:tcW w:w="1080" w:type="dxa"/>
            <w:vAlign w:val="center"/>
          </w:tcPr>
          <w:p w:rsidR="00B55F16" w:rsidRPr="00AD455D" w:rsidRDefault="00B55F16" w:rsidP="00B55F16">
            <w:pPr>
              <w:tabs>
                <w:tab w:val="left" w:pos="432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B55F16" w:rsidRPr="00AD455D" w:rsidTr="00B55F16">
        <w:trPr>
          <w:trHeight w:val="330"/>
        </w:trPr>
        <w:tc>
          <w:tcPr>
            <w:tcW w:w="639" w:type="dxa"/>
            <w:vMerge/>
          </w:tcPr>
          <w:p w:rsidR="00B55F16" w:rsidRPr="00AD455D" w:rsidRDefault="00B55F16" w:rsidP="00214FD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4" w:type="dxa"/>
            <w:vMerge/>
          </w:tcPr>
          <w:p w:rsidR="00B55F16" w:rsidRPr="00AD455D" w:rsidRDefault="00B55F16" w:rsidP="00214FDB">
            <w:pPr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1535" w:type="dxa"/>
            <w:tcMar>
              <w:left w:w="28" w:type="dxa"/>
              <w:right w:w="28" w:type="dxa"/>
            </w:tcMar>
          </w:tcPr>
          <w:p w:rsidR="00B55F16" w:rsidRPr="00AD455D" w:rsidRDefault="00B55F16" w:rsidP="00214FDB">
            <w:pPr>
              <w:jc w:val="left"/>
              <w:rPr>
                <w:rFonts w:ascii="Arial Narrow" w:hAnsi="Arial Narrow"/>
                <w:sz w:val="20"/>
              </w:rPr>
            </w:pPr>
            <w:r w:rsidRPr="00AD455D">
              <w:rPr>
                <w:rFonts w:ascii="Arial Narrow" w:hAnsi="Arial Narrow"/>
                <w:sz w:val="20"/>
              </w:rPr>
              <w:t>2. Planifică proiectul</w:t>
            </w:r>
          </w:p>
        </w:tc>
        <w:tc>
          <w:tcPr>
            <w:tcW w:w="7020" w:type="dxa"/>
          </w:tcPr>
          <w:p w:rsidR="00B55F16" w:rsidRPr="00AD455D" w:rsidRDefault="00B55F16" w:rsidP="00B55F16">
            <w:pPr>
              <w:numPr>
                <w:ilvl w:val="2"/>
                <w:numId w:val="8"/>
              </w:numPr>
              <w:tabs>
                <w:tab w:val="left" w:pos="432"/>
              </w:tabs>
              <w:ind w:left="432"/>
              <w:jc w:val="left"/>
              <w:rPr>
                <w:rFonts w:ascii="Arial Narrow" w:hAnsi="Arial Narrow"/>
                <w:sz w:val="20"/>
                <w:lang w:val="fr-FR"/>
              </w:rPr>
            </w:pP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Obiective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şi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nonobiective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ale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proiectelor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>.</w:t>
            </w:r>
          </w:p>
          <w:p w:rsidR="00B55F16" w:rsidRPr="00AD455D" w:rsidRDefault="00B55F16" w:rsidP="00B55F16">
            <w:pPr>
              <w:numPr>
                <w:ilvl w:val="2"/>
                <w:numId w:val="8"/>
              </w:numPr>
              <w:tabs>
                <w:tab w:val="left" w:pos="432"/>
                <w:tab w:val="left" w:pos="972"/>
              </w:tabs>
              <w:ind w:left="432"/>
              <w:jc w:val="left"/>
              <w:rPr>
                <w:rFonts w:ascii="Arial Narrow" w:hAnsi="Arial Narrow"/>
                <w:sz w:val="20"/>
              </w:rPr>
            </w:pPr>
            <w:r w:rsidRPr="00AD455D">
              <w:rPr>
                <w:rFonts w:ascii="Arial Narrow" w:hAnsi="Arial Narrow"/>
                <w:sz w:val="20"/>
              </w:rPr>
              <w:t xml:space="preserve">Pachete de activităţi. </w:t>
            </w:r>
          </w:p>
          <w:p w:rsidR="00B55F16" w:rsidRPr="00AD455D" w:rsidRDefault="00B55F16" w:rsidP="00B55F16">
            <w:pPr>
              <w:numPr>
                <w:ilvl w:val="2"/>
                <w:numId w:val="9"/>
              </w:numPr>
              <w:tabs>
                <w:tab w:val="clear" w:pos="2160"/>
                <w:tab w:val="left" w:pos="432"/>
                <w:tab w:val="num" w:pos="792"/>
              </w:tabs>
              <w:ind w:left="792"/>
              <w:jc w:val="left"/>
              <w:rPr>
                <w:rFonts w:ascii="Arial Narrow" w:hAnsi="Arial Narrow"/>
                <w:sz w:val="20"/>
              </w:rPr>
            </w:pPr>
            <w:r w:rsidRPr="00AD455D">
              <w:rPr>
                <w:rFonts w:ascii="Arial Narrow" w:hAnsi="Arial Narrow"/>
                <w:sz w:val="20"/>
              </w:rPr>
              <w:t xml:space="preserve">Tipuri de activităţi specifice proiectelor: studii de piaţă; analize SWOT, PERT, prognoze, comparaţii cu alte proiecte; alegere clienţi / furnizori; întocmirea contractelor cu furnizori, clienţi, creditori; achiziţii de produse/servicii; traning clienţi, formare/angajare/ selecţie personal etc. </w:t>
            </w:r>
          </w:p>
          <w:p w:rsidR="00B55F16" w:rsidRPr="00AD455D" w:rsidRDefault="00B55F16" w:rsidP="00B55F16">
            <w:pPr>
              <w:numPr>
                <w:ilvl w:val="2"/>
                <w:numId w:val="9"/>
              </w:numPr>
              <w:tabs>
                <w:tab w:val="clear" w:pos="2160"/>
                <w:tab w:val="left" w:pos="432"/>
                <w:tab w:val="num" w:pos="792"/>
              </w:tabs>
              <w:ind w:left="792"/>
              <w:jc w:val="left"/>
              <w:rPr>
                <w:rFonts w:ascii="Arial Narrow" w:hAnsi="Arial Narrow"/>
                <w:sz w:val="20"/>
                <w:lang w:val="fr-FR"/>
              </w:rPr>
            </w:pP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Identificarea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pachetelor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de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activităţi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pentru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diferite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tipuri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de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proiecte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>.</w:t>
            </w:r>
          </w:p>
          <w:p w:rsidR="00B55F16" w:rsidRPr="00AD455D" w:rsidRDefault="00B55F16" w:rsidP="00B55F16">
            <w:pPr>
              <w:numPr>
                <w:ilvl w:val="2"/>
                <w:numId w:val="9"/>
              </w:numPr>
              <w:tabs>
                <w:tab w:val="clear" w:pos="2160"/>
                <w:tab w:val="left" w:pos="432"/>
                <w:tab w:val="num" w:pos="792"/>
              </w:tabs>
              <w:ind w:left="792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Tipuri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de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dependenţe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între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activităţi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. </w:t>
            </w:r>
            <w:r w:rsidRPr="00AD455D">
              <w:rPr>
                <w:rFonts w:ascii="Arial Narrow" w:hAnsi="Arial Narrow"/>
                <w:sz w:val="20"/>
              </w:rPr>
              <w:t xml:space="preserve">Stabilirea dependenţelor dintre activităţile din proiect. </w:t>
            </w:r>
          </w:p>
          <w:p w:rsidR="00B55F16" w:rsidRPr="00AD455D" w:rsidRDefault="00B55F16" w:rsidP="00B55F16">
            <w:pPr>
              <w:numPr>
                <w:ilvl w:val="2"/>
                <w:numId w:val="8"/>
              </w:numPr>
              <w:tabs>
                <w:tab w:val="left" w:pos="432"/>
                <w:tab w:val="left" w:pos="972"/>
              </w:tabs>
              <w:ind w:left="432"/>
              <w:jc w:val="left"/>
              <w:rPr>
                <w:rFonts w:ascii="Arial Narrow" w:hAnsi="Arial Narrow"/>
                <w:sz w:val="20"/>
              </w:rPr>
            </w:pPr>
            <w:r w:rsidRPr="00AD455D">
              <w:rPr>
                <w:rFonts w:ascii="Arial Narrow" w:hAnsi="Arial Narrow"/>
                <w:sz w:val="20"/>
              </w:rPr>
              <w:t xml:space="preserve">Echipa de proiect </w:t>
            </w:r>
          </w:p>
          <w:p w:rsidR="00B55F16" w:rsidRPr="00AD455D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num" w:pos="612"/>
              </w:tabs>
              <w:ind w:left="612" w:hanging="180"/>
              <w:rPr>
                <w:rFonts w:ascii="Arial Narrow" w:hAnsi="Arial Narrow"/>
                <w:sz w:val="20"/>
              </w:rPr>
            </w:pPr>
            <w:r w:rsidRPr="00AD455D">
              <w:rPr>
                <w:rFonts w:ascii="Arial Narrow" w:hAnsi="Arial Narrow"/>
                <w:sz w:val="20"/>
              </w:rPr>
              <w:t>Echipa de proiect şi trăsăturile sale specifice.</w:t>
            </w:r>
          </w:p>
          <w:p w:rsidR="00B55F16" w:rsidRPr="00AD455D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num" w:pos="612"/>
              </w:tabs>
              <w:ind w:left="612" w:hanging="180"/>
              <w:rPr>
                <w:rFonts w:ascii="Arial Narrow" w:hAnsi="Arial Narrow"/>
                <w:sz w:val="20"/>
                <w:lang w:val="fr-FR"/>
              </w:rPr>
            </w:pP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Ciclul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de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viaţă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al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echipei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de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proiect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. </w:t>
            </w:r>
          </w:p>
          <w:p w:rsidR="00B55F16" w:rsidRPr="00AD455D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num" w:pos="612"/>
              </w:tabs>
              <w:ind w:left="612" w:hanging="180"/>
              <w:rPr>
                <w:rFonts w:ascii="Arial Narrow" w:hAnsi="Arial Narrow"/>
                <w:sz w:val="20"/>
              </w:rPr>
            </w:pPr>
            <w:r w:rsidRPr="00AD455D">
              <w:rPr>
                <w:rFonts w:ascii="Arial Narrow" w:hAnsi="Arial Narrow"/>
                <w:sz w:val="20"/>
              </w:rPr>
              <w:t xml:space="preserve">Formarea echipei. </w:t>
            </w:r>
          </w:p>
          <w:p w:rsidR="00B55F16" w:rsidRPr="00AD455D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num" w:pos="612"/>
              </w:tabs>
              <w:ind w:left="612" w:hanging="180"/>
              <w:jc w:val="left"/>
              <w:rPr>
                <w:rFonts w:ascii="Arial Narrow" w:hAnsi="Arial Narrow"/>
                <w:sz w:val="20"/>
                <w:lang w:val="fr-FR"/>
              </w:rPr>
            </w:pPr>
            <w:r w:rsidRPr="00AD455D">
              <w:rPr>
                <w:rFonts w:ascii="Arial Narrow" w:hAnsi="Arial Narrow"/>
                <w:sz w:val="20"/>
              </w:rPr>
              <w:t xml:space="preserve">Roluri în echipă (managerul de proiect, manager  financiar, economişti, contabili, ingineri, specialişti experţi, analişti,  programatori, manager achiziţii, director etc.)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Abilităţi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şi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responsabilităţi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>.</w:t>
            </w:r>
          </w:p>
          <w:p w:rsidR="00B55F16" w:rsidRPr="00AD455D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num" w:pos="612"/>
              </w:tabs>
              <w:ind w:left="612" w:hanging="180"/>
              <w:rPr>
                <w:rFonts w:ascii="Arial Narrow" w:hAnsi="Arial Narrow"/>
                <w:sz w:val="20"/>
              </w:rPr>
            </w:pPr>
            <w:r w:rsidRPr="00AD455D">
              <w:rPr>
                <w:rFonts w:ascii="Arial Narrow" w:hAnsi="Arial Narrow"/>
                <w:sz w:val="20"/>
              </w:rPr>
              <w:t xml:space="preserve">Recrutarea, formarea,  evaluarea şi motivarea  personalului din echipă. </w:t>
            </w:r>
          </w:p>
          <w:p w:rsidR="00B55F16" w:rsidRPr="00AD455D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num" w:pos="612"/>
              </w:tabs>
              <w:ind w:left="612" w:hanging="180"/>
              <w:jc w:val="left"/>
              <w:rPr>
                <w:rFonts w:ascii="Arial Narrow" w:hAnsi="Arial Narrow"/>
                <w:sz w:val="20"/>
                <w:lang w:val="fr-FR"/>
              </w:rPr>
            </w:pPr>
            <w:r w:rsidRPr="00AD455D">
              <w:rPr>
                <w:rFonts w:ascii="Arial Narrow" w:hAnsi="Arial Narrow"/>
                <w:sz w:val="20"/>
                <w:lang w:val="it-IT"/>
              </w:rPr>
              <w:t xml:space="preserve">Comunicarea în cadrul proiectului. Modele de comunicare în proiecte. Desfăşurarea procesului de comunicare. Tipuri de comunicare. Stiluri de comunicare mangerială.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Bariere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de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comunicare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.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Structuri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de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comunicare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în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proiect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>.</w:t>
            </w:r>
          </w:p>
          <w:p w:rsidR="00B55F16" w:rsidRPr="00AD455D" w:rsidRDefault="00B55F16" w:rsidP="00B55F16">
            <w:pPr>
              <w:numPr>
                <w:ilvl w:val="2"/>
                <w:numId w:val="8"/>
              </w:numPr>
              <w:tabs>
                <w:tab w:val="num" w:pos="252"/>
                <w:tab w:val="left" w:pos="432"/>
                <w:tab w:val="left" w:pos="972"/>
              </w:tabs>
              <w:ind w:left="432"/>
              <w:jc w:val="left"/>
              <w:rPr>
                <w:rFonts w:ascii="Arial Narrow" w:hAnsi="Arial Narrow"/>
                <w:sz w:val="20"/>
              </w:rPr>
            </w:pPr>
            <w:r w:rsidRPr="00AD455D">
              <w:rPr>
                <w:rFonts w:ascii="Arial Narrow" w:hAnsi="Arial Narrow"/>
                <w:sz w:val="20"/>
              </w:rPr>
              <w:t>Planificarea resurselor</w:t>
            </w:r>
          </w:p>
          <w:p w:rsidR="00B55F16" w:rsidRPr="00AD455D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432"/>
                <w:tab w:val="left" w:pos="612"/>
              </w:tabs>
              <w:ind w:left="612" w:hanging="180"/>
              <w:jc w:val="left"/>
              <w:rPr>
                <w:rFonts w:ascii="Arial Narrow" w:hAnsi="Arial Narrow"/>
                <w:sz w:val="20"/>
              </w:rPr>
            </w:pPr>
            <w:r w:rsidRPr="00AD455D">
              <w:rPr>
                <w:rFonts w:ascii="Arial Narrow" w:hAnsi="Arial Narrow"/>
                <w:sz w:val="20"/>
              </w:rPr>
              <w:t xml:space="preserve">Tipuri de resurse. </w:t>
            </w:r>
          </w:p>
          <w:p w:rsidR="00B55F16" w:rsidRPr="00AD455D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432"/>
                <w:tab w:val="left" w:pos="612"/>
              </w:tabs>
              <w:ind w:left="612" w:hanging="180"/>
              <w:jc w:val="left"/>
              <w:rPr>
                <w:rFonts w:ascii="Arial Narrow" w:hAnsi="Arial Narrow"/>
                <w:sz w:val="20"/>
                <w:lang w:val="fr-FR"/>
              </w:rPr>
            </w:pP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Alocarea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resurselor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pe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pachete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de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activităţi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.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Tipuri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de </w:t>
            </w:r>
            <w:proofErr w:type="spellStart"/>
            <w:proofErr w:type="gramStart"/>
            <w:r w:rsidRPr="00AD455D">
              <w:rPr>
                <w:rFonts w:ascii="Arial Narrow" w:hAnsi="Arial Narrow"/>
                <w:sz w:val="20"/>
                <w:lang w:val="fr-FR"/>
              </w:rPr>
              <w:t>alocare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>:</w:t>
            </w:r>
            <w:proofErr w:type="gram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în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serie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,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în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paralel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>.</w:t>
            </w:r>
          </w:p>
          <w:p w:rsidR="00B55F16" w:rsidRPr="00AD455D" w:rsidRDefault="00B55F16" w:rsidP="00B55F16">
            <w:pPr>
              <w:numPr>
                <w:ilvl w:val="2"/>
                <w:numId w:val="8"/>
              </w:numPr>
              <w:tabs>
                <w:tab w:val="num" w:pos="252"/>
                <w:tab w:val="left" w:pos="432"/>
                <w:tab w:val="left" w:pos="972"/>
              </w:tabs>
              <w:ind w:left="432"/>
              <w:jc w:val="left"/>
              <w:rPr>
                <w:rFonts w:ascii="Arial Narrow" w:hAnsi="Arial Narrow"/>
                <w:sz w:val="20"/>
              </w:rPr>
            </w:pPr>
            <w:r w:rsidRPr="00AD455D">
              <w:rPr>
                <w:rFonts w:ascii="Arial Narrow" w:hAnsi="Arial Narrow"/>
                <w:sz w:val="20"/>
              </w:rPr>
              <w:t xml:space="preserve">Reprezentarea planului de proiect </w:t>
            </w:r>
          </w:p>
          <w:p w:rsidR="00B55F16" w:rsidRPr="00AD455D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432"/>
                <w:tab w:val="num" w:pos="792"/>
              </w:tabs>
              <w:ind w:left="792"/>
              <w:jc w:val="left"/>
              <w:rPr>
                <w:rFonts w:ascii="Arial Narrow" w:hAnsi="Arial Narrow"/>
                <w:sz w:val="20"/>
              </w:rPr>
            </w:pPr>
            <w:r w:rsidRPr="00AD455D">
              <w:rPr>
                <w:rFonts w:ascii="Arial Narrow" w:hAnsi="Arial Narrow"/>
                <w:sz w:val="20"/>
              </w:rPr>
              <w:t>Procedee de reprezentare a proiectelor (reţele, diagrame Gantt).</w:t>
            </w:r>
          </w:p>
          <w:p w:rsidR="00B55F16" w:rsidRPr="00AD455D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432"/>
                <w:tab w:val="num" w:pos="792"/>
              </w:tabs>
              <w:ind w:left="792"/>
              <w:jc w:val="left"/>
              <w:rPr>
                <w:rFonts w:ascii="Arial Narrow" w:hAnsi="Arial Narrow"/>
                <w:sz w:val="20"/>
              </w:rPr>
            </w:pPr>
            <w:r w:rsidRPr="00AD455D">
              <w:rPr>
                <w:rFonts w:ascii="Arial Narrow" w:hAnsi="Arial Narrow"/>
                <w:sz w:val="20"/>
              </w:rPr>
              <w:t xml:space="preserve">Documente specifice planificării proiectelor: justificarea economică a proiectului, analize de estimare a rezultatelor, prognoze; documentele de iniţiere a proiectului; echipa de conducere a proiect / bordul de proiect, roluri în proiect (organigrama proiectului), structuri de comunicare în proiect; structura detaliată orientată pe </w:t>
            </w:r>
            <w:r w:rsidRPr="00AD455D">
              <w:rPr>
                <w:rFonts w:ascii="Arial Narrow" w:hAnsi="Arial Narrow"/>
                <w:sz w:val="20"/>
              </w:rPr>
              <w:lastRenderedPageBreak/>
              <w:t xml:space="preserve">activităţi (WBS), specificaţia pachetelor de lucru; planul de proiect; lista de produse, contracte cu furnizorii etc. </w:t>
            </w:r>
          </w:p>
          <w:p w:rsidR="00B55F16" w:rsidRPr="00AD455D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432"/>
                <w:tab w:val="num" w:pos="792"/>
              </w:tabs>
              <w:ind w:left="792"/>
              <w:jc w:val="left"/>
              <w:rPr>
                <w:rFonts w:ascii="Arial Narrow" w:hAnsi="Arial Narrow"/>
                <w:sz w:val="20"/>
              </w:rPr>
            </w:pPr>
            <w:r w:rsidRPr="00AD455D">
              <w:rPr>
                <w:rFonts w:ascii="Arial Narrow" w:hAnsi="Arial Narrow"/>
                <w:sz w:val="20"/>
              </w:rPr>
              <w:t>Instrumente software de reprezentare a proiectelor (Microsoft Project).</w:t>
            </w:r>
          </w:p>
        </w:tc>
        <w:tc>
          <w:tcPr>
            <w:tcW w:w="1392" w:type="dxa"/>
            <w:vAlign w:val="center"/>
          </w:tcPr>
          <w:p w:rsidR="00B55F16" w:rsidRPr="00AD455D" w:rsidRDefault="00B55F16" w:rsidP="00B55F16">
            <w:pPr>
              <w:tabs>
                <w:tab w:val="left" w:pos="432"/>
              </w:tabs>
              <w:jc w:val="center"/>
              <w:rPr>
                <w:rFonts w:ascii="Arial Narrow" w:hAnsi="Arial Narrow"/>
                <w:b/>
                <w:sz w:val="20"/>
                <w:lang w:val="fr-FR"/>
              </w:rPr>
            </w:pPr>
            <w:r w:rsidRPr="00AD455D">
              <w:rPr>
                <w:rFonts w:ascii="Arial Narrow" w:hAnsi="Arial Narrow"/>
                <w:b/>
                <w:sz w:val="20"/>
                <w:lang w:val="fr-FR"/>
              </w:rPr>
              <w:lastRenderedPageBreak/>
              <w:t>15</w:t>
            </w:r>
          </w:p>
          <w:p w:rsidR="00B55F16" w:rsidRPr="00AD455D" w:rsidRDefault="00B55F16" w:rsidP="00B55F16">
            <w:pPr>
              <w:tabs>
                <w:tab w:val="left" w:pos="432"/>
              </w:tabs>
              <w:jc w:val="center"/>
              <w:rPr>
                <w:rFonts w:ascii="Arial Narrow" w:hAnsi="Arial Narrow"/>
                <w:b/>
                <w:sz w:val="20"/>
                <w:lang w:val="fr-FR"/>
              </w:rPr>
            </w:pPr>
            <w:r w:rsidRPr="00AD455D">
              <w:rPr>
                <w:rFonts w:ascii="Arial Narrow" w:hAnsi="Arial Narrow"/>
                <w:b/>
                <w:sz w:val="20"/>
                <w:lang w:val="fr-FR"/>
              </w:rPr>
              <w:t>(6+9)</w:t>
            </w:r>
          </w:p>
        </w:tc>
        <w:tc>
          <w:tcPr>
            <w:tcW w:w="1039" w:type="dxa"/>
            <w:vAlign w:val="center"/>
          </w:tcPr>
          <w:p w:rsidR="00B55F16" w:rsidRPr="00AD455D" w:rsidRDefault="00AD455D" w:rsidP="00B55F16">
            <w:pPr>
              <w:tabs>
                <w:tab w:val="left" w:pos="432"/>
              </w:tabs>
              <w:jc w:val="center"/>
              <w:rPr>
                <w:rFonts w:ascii="Arial Narrow" w:hAnsi="Arial Narrow"/>
                <w:b/>
                <w:sz w:val="20"/>
                <w:lang w:val="fr-FR"/>
              </w:rPr>
            </w:pPr>
            <w:r w:rsidRPr="00AD455D">
              <w:rPr>
                <w:rFonts w:ascii="Arial Narrow" w:hAnsi="Arial Narrow"/>
                <w:b/>
                <w:sz w:val="20"/>
                <w:lang w:val="fr-FR"/>
              </w:rPr>
              <w:t>S3-5</w:t>
            </w:r>
          </w:p>
        </w:tc>
        <w:tc>
          <w:tcPr>
            <w:tcW w:w="1080" w:type="dxa"/>
            <w:vAlign w:val="center"/>
          </w:tcPr>
          <w:p w:rsidR="00B55F16" w:rsidRPr="00AD455D" w:rsidRDefault="00B55F16" w:rsidP="00B55F16">
            <w:pPr>
              <w:tabs>
                <w:tab w:val="left" w:pos="432"/>
              </w:tabs>
              <w:jc w:val="center"/>
              <w:rPr>
                <w:rFonts w:ascii="Arial Narrow" w:hAnsi="Arial Narrow"/>
                <w:b/>
                <w:sz w:val="20"/>
                <w:lang w:val="fr-FR"/>
              </w:rPr>
            </w:pPr>
          </w:p>
        </w:tc>
      </w:tr>
      <w:tr w:rsidR="00B55F16" w:rsidRPr="00AD455D" w:rsidTr="00B55F16">
        <w:trPr>
          <w:trHeight w:val="360"/>
        </w:trPr>
        <w:tc>
          <w:tcPr>
            <w:tcW w:w="639" w:type="dxa"/>
            <w:vMerge/>
          </w:tcPr>
          <w:p w:rsidR="00B55F16" w:rsidRPr="00AD455D" w:rsidRDefault="00B55F16" w:rsidP="00214FD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4" w:type="dxa"/>
            <w:vMerge/>
          </w:tcPr>
          <w:p w:rsidR="00B55F16" w:rsidRPr="00AD455D" w:rsidRDefault="00B55F16" w:rsidP="00214FDB">
            <w:pPr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1535" w:type="dxa"/>
            <w:tcMar>
              <w:left w:w="28" w:type="dxa"/>
              <w:right w:w="28" w:type="dxa"/>
            </w:tcMar>
          </w:tcPr>
          <w:p w:rsidR="00B55F16" w:rsidRPr="00AD455D" w:rsidRDefault="00B55F16" w:rsidP="00214FDB">
            <w:pPr>
              <w:jc w:val="left"/>
              <w:rPr>
                <w:rFonts w:ascii="Arial Narrow" w:hAnsi="Arial Narrow"/>
                <w:sz w:val="20"/>
              </w:rPr>
            </w:pPr>
            <w:r w:rsidRPr="00AD455D">
              <w:rPr>
                <w:rFonts w:ascii="Arial Narrow" w:hAnsi="Arial Narrow"/>
                <w:sz w:val="20"/>
              </w:rPr>
              <w:t>3. Implementează proiectul</w:t>
            </w:r>
          </w:p>
        </w:tc>
        <w:tc>
          <w:tcPr>
            <w:tcW w:w="7020" w:type="dxa"/>
            <w:tcMar>
              <w:right w:w="28" w:type="dxa"/>
            </w:tcMar>
          </w:tcPr>
          <w:p w:rsidR="00B55F16" w:rsidRPr="00AD455D" w:rsidRDefault="00B55F16" w:rsidP="00B55F16">
            <w:pPr>
              <w:numPr>
                <w:ilvl w:val="2"/>
                <w:numId w:val="8"/>
              </w:numPr>
              <w:tabs>
                <w:tab w:val="left" w:pos="252"/>
              </w:tabs>
              <w:ind w:left="252" w:hanging="180"/>
              <w:jc w:val="left"/>
              <w:rPr>
                <w:rFonts w:ascii="Arial Narrow" w:hAnsi="Arial Narrow"/>
                <w:sz w:val="20"/>
              </w:rPr>
            </w:pPr>
            <w:r w:rsidRPr="00AD455D">
              <w:rPr>
                <w:rFonts w:ascii="Arial Narrow" w:hAnsi="Arial Narrow"/>
                <w:sz w:val="20"/>
              </w:rPr>
              <w:t>Lansarea proiectului. Documentelor specifice. Conţinut şi dependenţe.</w:t>
            </w:r>
          </w:p>
          <w:p w:rsidR="00B55F16" w:rsidRPr="00AD455D" w:rsidRDefault="00B55F16" w:rsidP="00B55F16">
            <w:pPr>
              <w:numPr>
                <w:ilvl w:val="2"/>
                <w:numId w:val="8"/>
              </w:numPr>
              <w:tabs>
                <w:tab w:val="left" w:pos="252"/>
              </w:tabs>
              <w:ind w:left="252" w:hanging="180"/>
              <w:jc w:val="left"/>
              <w:rPr>
                <w:rFonts w:ascii="Arial Narrow" w:hAnsi="Arial Narrow"/>
                <w:sz w:val="20"/>
              </w:rPr>
            </w:pPr>
            <w:r w:rsidRPr="00AD455D">
              <w:rPr>
                <w:rFonts w:ascii="Arial Narrow" w:hAnsi="Arial Narrow"/>
                <w:sz w:val="20"/>
              </w:rPr>
              <w:t xml:space="preserve">Managementul etapelor. </w:t>
            </w:r>
          </w:p>
          <w:p w:rsidR="00B55F16" w:rsidRPr="00AD455D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252"/>
                <w:tab w:val="num" w:pos="792"/>
              </w:tabs>
              <w:ind w:left="792" w:hanging="180"/>
              <w:jc w:val="left"/>
              <w:rPr>
                <w:rFonts w:ascii="Arial Narrow" w:hAnsi="Arial Narrow"/>
                <w:sz w:val="20"/>
              </w:rPr>
            </w:pPr>
            <w:r w:rsidRPr="00AD455D">
              <w:rPr>
                <w:rFonts w:ascii="Arial Narrow" w:hAnsi="Arial Narrow"/>
                <w:sz w:val="20"/>
              </w:rPr>
              <w:t>Definirea etapelor. Activităţi, produse.</w:t>
            </w:r>
          </w:p>
          <w:p w:rsidR="00B55F16" w:rsidRPr="00AD455D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252"/>
                <w:tab w:val="num" w:pos="792"/>
              </w:tabs>
              <w:ind w:left="792" w:hanging="180"/>
              <w:jc w:val="left"/>
              <w:rPr>
                <w:rFonts w:ascii="Arial Narrow" w:hAnsi="Arial Narrow"/>
                <w:sz w:val="20"/>
              </w:rPr>
            </w:pPr>
            <w:r w:rsidRPr="00AD455D">
              <w:rPr>
                <w:rFonts w:ascii="Arial Narrow" w:hAnsi="Arial Narrow"/>
                <w:sz w:val="20"/>
              </w:rPr>
              <w:t xml:space="preserve">Controlul progresului (timp, cost, calitate, produs, necesitatea schimbării). Verificare, planificare, replanificare. </w:t>
            </w:r>
          </w:p>
          <w:p w:rsidR="00B55F16" w:rsidRPr="00AD455D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252"/>
                <w:tab w:val="num" w:pos="792"/>
              </w:tabs>
              <w:ind w:left="792" w:hanging="180"/>
              <w:jc w:val="left"/>
              <w:rPr>
                <w:rFonts w:ascii="Arial Narrow" w:hAnsi="Arial Narrow"/>
                <w:sz w:val="20"/>
                <w:lang w:val="fr-FR"/>
              </w:rPr>
            </w:pPr>
            <w:r w:rsidRPr="00AD455D">
              <w:rPr>
                <w:rFonts w:ascii="Arial Narrow" w:hAnsi="Arial Narrow"/>
                <w:sz w:val="20"/>
                <w:lang w:val="fr-FR"/>
              </w:rPr>
              <w:t xml:space="preserve">Documente de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raportare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proofErr w:type="gramStart"/>
            <w:r w:rsidRPr="00AD455D">
              <w:rPr>
                <w:rFonts w:ascii="Arial Narrow" w:hAnsi="Arial Narrow"/>
                <w:sz w:val="20"/>
                <w:lang w:val="fr-FR"/>
              </w:rPr>
              <w:t>specifice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>:</w:t>
            </w:r>
            <w:proofErr w:type="gram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raport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de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sfârşit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de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etapă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,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raport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de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progres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,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registru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de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probleme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,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recomandări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de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acţiune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>.</w:t>
            </w:r>
          </w:p>
          <w:p w:rsidR="00B55F16" w:rsidRPr="00AD455D" w:rsidRDefault="00B55F16" w:rsidP="00B55F16">
            <w:pPr>
              <w:numPr>
                <w:ilvl w:val="2"/>
                <w:numId w:val="8"/>
              </w:numPr>
              <w:tabs>
                <w:tab w:val="left" w:pos="252"/>
              </w:tabs>
              <w:ind w:left="252" w:hanging="180"/>
              <w:jc w:val="left"/>
              <w:rPr>
                <w:rFonts w:ascii="Arial Narrow" w:hAnsi="Arial Narrow"/>
                <w:sz w:val="20"/>
              </w:rPr>
            </w:pPr>
            <w:r w:rsidRPr="00AD455D">
              <w:rPr>
                <w:rFonts w:ascii="Arial Narrow" w:hAnsi="Arial Narrow"/>
                <w:sz w:val="20"/>
              </w:rPr>
              <w:t>Controlul resurselor – timp şi buget alocat.</w:t>
            </w:r>
          </w:p>
          <w:p w:rsidR="00B55F16" w:rsidRPr="00AD455D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252"/>
                <w:tab w:val="num" w:pos="792"/>
              </w:tabs>
              <w:ind w:left="792" w:hanging="180"/>
              <w:jc w:val="left"/>
              <w:rPr>
                <w:rFonts w:ascii="Arial Narrow" w:hAnsi="Arial Narrow"/>
                <w:sz w:val="20"/>
                <w:lang w:val="it-IT"/>
              </w:rPr>
            </w:pPr>
            <w:r w:rsidRPr="00AD455D">
              <w:rPr>
                <w:rFonts w:ascii="Arial Narrow" w:hAnsi="Arial Narrow"/>
                <w:sz w:val="20"/>
                <w:lang w:val="it-IT"/>
              </w:rPr>
              <w:t xml:space="preserve">Controlul timpului: măsurarea activităţilor, comparare şi raportare cu planul de proiect. </w:t>
            </w:r>
          </w:p>
          <w:p w:rsidR="00B55F16" w:rsidRPr="00AD455D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252"/>
                <w:tab w:val="num" w:pos="792"/>
              </w:tabs>
              <w:ind w:left="792" w:hanging="180"/>
              <w:jc w:val="left"/>
              <w:rPr>
                <w:rFonts w:ascii="Arial Narrow" w:hAnsi="Arial Narrow"/>
                <w:sz w:val="20"/>
                <w:lang w:val="it-IT"/>
              </w:rPr>
            </w:pPr>
            <w:r w:rsidRPr="00AD455D">
              <w:rPr>
                <w:rFonts w:ascii="Arial Narrow" w:hAnsi="Arial Narrow"/>
                <w:sz w:val="20"/>
                <w:lang w:val="it-IT"/>
              </w:rPr>
              <w:t>Controlul bugetului alocat: controlul pe durata de viaţă a proiectului, costuri actuale şi cele prevăzute în planul de proiect, analiza variaţiilor</w:t>
            </w:r>
          </w:p>
          <w:p w:rsidR="00B55F16" w:rsidRPr="00AD455D" w:rsidRDefault="00B55F16" w:rsidP="00B55F16">
            <w:pPr>
              <w:numPr>
                <w:ilvl w:val="2"/>
                <w:numId w:val="8"/>
              </w:numPr>
              <w:tabs>
                <w:tab w:val="left" w:pos="252"/>
              </w:tabs>
              <w:ind w:left="252" w:hanging="180"/>
              <w:jc w:val="left"/>
              <w:rPr>
                <w:rFonts w:ascii="Arial Narrow" w:hAnsi="Arial Narrow"/>
                <w:sz w:val="20"/>
              </w:rPr>
            </w:pPr>
            <w:r w:rsidRPr="00AD455D">
              <w:rPr>
                <w:rFonts w:ascii="Arial Narrow" w:hAnsi="Arial Narrow"/>
                <w:sz w:val="20"/>
              </w:rPr>
              <w:t>Managementul configuraţiei</w:t>
            </w:r>
          </w:p>
          <w:p w:rsidR="00B55F16" w:rsidRPr="00AD455D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252"/>
                <w:tab w:val="num" w:pos="792"/>
              </w:tabs>
              <w:ind w:left="792"/>
              <w:jc w:val="left"/>
              <w:rPr>
                <w:rFonts w:ascii="Arial Narrow" w:hAnsi="Arial Narrow"/>
                <w:sz w:val="20"/>
              </w:rPr>
            </w:pPr>
            <w:r w:rsidRPr="00AD455D">
              <w:rPr>
                <w:rFonts w:ascii="Arial Narrow" w:hAnsi="Arial Narrow"/>
                <w:sz w:val="20"/>
              </w:rPr>
              <w:t>Componentele configuraţiei / produsului final.</w:t>
            </w:r>
          </w:p>
          <w:p w:rsidR="00B55F16" w:rsidRPr="00AD455D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252"/>
                <w:tab w:val="num" w:pos="792"/>
              </w:tabs>
              <w:ind w:left="792"/>
              <w:jc w:val="left"/>
              <w:rPr>
                <w:rFonts w:ascii="Arial Narrow" w:hAnsi="Arial Narrow"/>
                <w:sz w:val="20"/>
                <w:lang w:val="fr-FR"/>
              </w:rPr>
            </w:pP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Criterii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>/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cerinţe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de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calitate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a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configuraţiei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/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produsului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final.</w:t>
            </w:r>
          </w:p>
          <w:p w:rsidR="00B55F16" w:rsidRPr="00AD455D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252"/>
                <w:tab w:val="num" w:pos="792"/>
              </w:tabs>
              <w:ind w:left="792"/>
              <w:jc w:val="left"/>
              <w:rPr>
                <w:rFonts w:ascii="Arial Narrow" w:hAnsi="Arial Narrow"/>
                <w:sz w:val="20"/>
              </w:rPr>
            </w:pPr>
            <w:r w:rsidRPr="00AD455D">
              <w:rPr>
                <w:rFonts w:ascii="Arial Narrow" w:hAnsi="Arial Narrow"/>
                <w:sz w:val="20"/>
              </w:rPr>
              <w:t>Controlul / verificarea configuraţiei /produsului final.</w:t>
            </w:r>
          </w:p>
          <w:p w:rsidR="00B55F16" w:rsidRPr="00AD455D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252"/>
                <w:tab w:val="num" w:pos="792"/>
              </w:tabs>
              <w:ind w:left="792"/>
              <w:jc w:val="left"/>
              <w:rPr>
                <w:rFonts w:ascii="Arial Narrow" w:hAnsi="Arial Narrow"/>
                <w:sz w:val="20"/>
              </w:rPr>
            </w:pPr>
            <w:r w:rsidRPr="00AD455D">
              <w:rPr>
                <w:rFonts w:ascii="Arial Narrow" w:hAnsi="Arial Narrow"/>
                <w:sz w:val="20"/>
              </w:rPr>
              <w:t xml:space="preserve">Documente specifice: planul de management al configuraţiei, planul de calitate, raportarea schimbărilor / problemelor configuraţiei / produsului final. </w:t>
            </w:r>
          </w:p>
        </w:tc>
        <w:tc>
          <w:tcPr>
            <w:tcW w:w="1392" w:type="dxa"/>
            <w:vAlign w:val="center"/>
          </w:tcPr>
          <w:p w:rsidR="00B55F16" w:rsidRPr="00AD455D" w:rsidRDefault="00B55F16" w:rsidP="00B55F16">
            <w:pPr>
              <w:tabs>
                <w:tab w:val="left" w:pos="252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D455D">
              <w:rPr>
                <w:rFonts w:ascii="Arial Narrow" w:hAnsi="Arial Narrow"/>
                <w:b/>
                <w:sz w:val="20"/>
              </w:rPr>
              <w:t>20</w:t>
            </w:r>
          </w:p>
          <w:p w:rsidR="00B55F16" w:rsidRPr="00AD455D" w:rsidRDefault="00B55F16" w:rsidP="00B55F16">
            <w:pPr>
              <w:tabs>
                <w:tab w:val="left" w:pos="252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D455D">
              <w:rPr>
                <w:rFonts w:ascii="Arial Narrow" w:hAnsi="Arial Narrow"/>
                <w:b/>
                <w:sz w:val="20"/>
              </w:rPr>
              <w:t>(8+12)</w:t>
            </w:r>
          </w:p>
        </w:tc>
        <w:tc>
          <w:tcPr>
            <w:tcW w:w="1039" w:type="dxa"/>
            <w:vAlign w:val="center"/>
          </w:tcPr>
          <w:p w:rsidR="00B55F16" w:rsidRPr="00AD455D" w:rsidRDefault="00AD455D" w:rsidP="00B55F16">
            <w:pPr>
              <w:tabs>
                <w:tab w:val="left" w:pos="252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D455D">
              <w:rPr>
                <w:rFonts w:ascii="Arial Narrow" w:hAnsi="Arial Narrow"/>
                <w:b/>
                <w:sz w:val="20"/>
              </w:rPr>
              <w:t>S6-9</w:t>
            </w:r>
          </w:p>
        </w:tc>
        <w:tc>
          <w:tcPr>
            <w:tcW w:w="1080" w:type="dxa"/>
            <w:vAlign w:val="center"/>
          </w:tcPr>
          <w:p w:rsidR="00B55F16" w:rsidRPr="00AD455D" w:rsidRDefault="00B55F16" w:rsidP="00B55F16">
            <w:pPr>
              <w:tabs>
                <w:tab w:val="left" w:pos="252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B55F16" w:rsidRPr="00AD455D" w:rsidTr="00B55F16">
        <w:trPr>
          <w:trHeight w:val="345"/>
        </w:trPr>
        <w:tc>
          <w:tcPr>
            <w:tcW w:w="639" w:type="dxa"/>
            <w:vMerge/>
          </w:tcPr>
          <w:p w:rsidR="00B55F16" w:rsidRPr="00AD455D" w:rsidRDefault="00B55F16" w:rsidP="00214FD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4" w:type="dxa"/>
            <w:vMerge/>
          </w:tcPr>
          <w:p w:rsidR="00B55F16" w:rsidRPr="00AD455D" w:rsidRDefault="00B55F16" w:rsidP="00214FDB">
            <w:pPr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1535" w:type="dxa"/>
            <w:tcMar>
              <w:left w:w="28" w:type="dxa"/>
              <w:right w:w="28" w:type="dxa"/>
            </w:tcMar>
          </w:tcPr>
          <w:p w:rsidR="00B55F16" w:rsidRPr="00AD455D" w:rsidRDefault="00B55F16" w:rsidP="00214FDB">
            <w:pPr>
              <w:jc w:val="left"/>
              <w:rPr>
                <w:rFonts w:ascii="Arial Narrow" w:hAnsi="Arial Narrow"/>
                <w:sz w:val="20"/>
              </w:rPr>
            </w:pPr>
            <w:r w:rsidRPr="00AD455D">
              <w:rPr>
                <w:rFonts w:ascii="Arial Narrow" w:hAnsi="Arial Narrow"/>
                <w:sz w:val="20"/>
              </w:rPr>
              <w:t>4. Monitorizează proiectul</w:t>
            </w:r>
          </w:p>
        </w:tc>
        <w:tc>
          <w:tcPr>
            <w:tcW w:w="7020" w:type="dxa"/>
            <w:tcMar>
              <w:right w:w="28" w:type="dxa"/>
            </w:tcMar>
          </w:tcPr>
          <w:p w:rsidR="00B55F16" w:rsidRPr="00AD455D" w:rsidRDefault="00B55F16" w:rsidP="00B55F16">
            <w:pPr>
              <w:numPr>
                <w:ilvl w:val="2"/>
                <w:numId w:val="8"/>
              </w:numPr>
              <w:tabs>
                <w:tab w:val="left" w:pos="252"/>
              </w:tabs>
              <w:ind w:left="252" w:hanging="180"/>
              <w:jc w:val="left"/>
              <w:rPr>
                <w:rFonts w:ascii="Arial Narrow" w:hAnsi="Arial Narrow"/>
                <w:sz w:val="20"/>
              </w:rPr>
            </w:pPr>
            <w:r w:rsidRPr="00AD455D">
              <w:rPr>
                <w:rFonts w:ascii="Arial Narrow" w:hAnsi="Arial Narrow"/>
                <w:sz w:val="20"/>
              </w:rPr>
              <w:t xml:space="preserve">Managementul riscurilor. </w:t>
            </w:r>
          </w:p>
          <w:p w:rsidR="00B55F16" w:rsidRPr="00AD455D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252"/>
                <w:tab w:val="left" w:pos="732"/>
              </w:tabs>
              <w:ind w:left="792"/>
              <w:jc w:val="left"/>
              <w:rPr>
                <w:rFonts w:ascii="Arial Narrow" w:hAnsi="Arial Narrow"/>
                <w:sz w:val="20"/>
                <w:lang w:val="fr-FR"/>
              </w:rPr>
            </w:pP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Tipuri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de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risc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: de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bussines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, de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proiect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. </w:t>
            </w:r>
          </w:p>
          <w:p w:rsidR="00B55F16" w:rsidRPr="00AD455D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252"/>
                <w:tab w:val="left" w:pos="732"/>
              </w:tabs>
              <w:ind w:left="792"/>
              <w:jc w:val="left"/>
              <w:rPr>
                <w:rFonts w:ascii="Arial Narrow" w:hAnsi="Arial Narrow"/>
                <w:sz w:val="20"/>
                <w:lang w:val="fr-FR"/>
              </w:rPr>
            </w:pP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Surse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de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risc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(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asociate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cu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costurile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,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planificarea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calendaristică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,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execuţie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,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furnizori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,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tehnologie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etc.).</w:t>
            </w:r>
          </w:p>
          <w:p w:rsidR="00B55F16" w:rsidRPr="00AD455D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252"/>
                <w:tab w:val="left" w:pos="732"/>
              </w:tabs>
              <w:ind w:left="792"/>
              <w:jc w:val="left"/>
              <w:rPr>
                <w:rFonts w:ascii="Arial Narrow" w:hAnsi="Arial Narrow"/>
                <w:sz w:val="20"/>
              </w:rPr>
            </w:pPr>
            <w:r w:rsidRPr="00AD455D">
              <w:rPr>
                <w:rFonts w:ascii="Arial Narrow" w:hAnsi="Arial Narrow"/>
                <w:sz w:val="20"/>
              </w:rPr>
              <w:t>Analiza riscurilor: identificarea, aprecierea riscului, răspunsuri la risc (acţiuni de prevenire şi reducere /transferare).</w:t>
            </w:r>
          </w:p>
          <w:p w:rsidR="00B55F16" w:rsidRPr="00AD455D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252"/>
                <w:tab w:val="left" w:pos="732"/>
              </w:tabs>
              <w:ind w:left="792"/>
              <w:jc w:val="left"/>
              <w:rPr>
                <w:rFonts w:ascii="Arial Narrow" w:hAnsi="Arial Narrow"/>
                <w:sz w:val="20"/>
                <w:lang w:val="fr-FR"/>
              </w:rPr>
            </w:pPr>
            <w:r w:rsidRPr="00AD455D">
              <w:rPr>
                <w:rFonts w:ascii="Arial Narrow" w:hAnsi="Arial Narrow"/>
                <w:sz w:val="20"/>
                <w:lang w:val="fr-FR"/>
              </w:rPr>
              <w:t xml:space="preserve">Documente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specifice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: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registru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de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riscuri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,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planul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de management al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riscurilor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>.</w:t>
            </w:r>
          </w:p>
          <w:p w:rsidR="00B55F16" w:rsidRPr="00AD455D" w:rsidRDefault="00B55F16" w:rsidP="00B55F16">
            <w:pPr>
              <w:numPr>
                <w:ilvl w:val="2"/>
                <w:numId w:val="10"/>
              </w:numPr>
              <w:tabs>
                <w:tab w:val="left" w:pos="252"/>
              </w:tabs>
              <w:ind w:hanging="1800"/>
              <w:jc w:val="left"/>
              <w:rPr>
                <w:rFonts w:ascii="Arial Narrow" w:hAnsi="Arial Narrow"/>
                <w:sz w:val="20"/>
              </w:rPr>
            </w:pPr>
            <w:r w:rsidRPr="00AD455D">
              <w:rPr>
                <w:rFonts w:ascii="Arial Narrow" w:hAnsi="Arial Narrow"/>
                <w:sz w:val="20"/>
              </w:rPr>
              <w:t>Gestionarea schimbărilor.</w:t>
            </w:r>
          </w:p>
          <w:p w:rsidR="00B55F16" w:rsidRPr="00AD455D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792"/>
              </w:tabs>
              <w:ind w:left="792"/>
              <w:jc w:val="left"/>
              <w:rPr>
                <w:rFonts w:ascii="Arial Narrow" w:hAnsi="Arial Narrow"/>
                <w:sz w:val="20"/>
              </w:rPr>
            </w:pPr>
            <w:r w:rsidRPr="00AD455D">
              <w:rPr>
                <w:rFonts w:ascii="Arial Narrow" w:hAnsi="Arial Narrow"/>
                <w:sz w:val="20"/>
              </w:rPr>
              <w:t xml:space="preserve">Necesitatea schimbării. </w:t>
            </w:r>
          </w:p>
          <w:p w:rsidR="00B55F16" w:rsidRPr="00AD455D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792"/>
              </w:tabs>
              <w:ind w:left="792"/>
              <w:jc w:val="left"/>
              <w:rPr>
                <w:rFonts w:ascii="Arial Narrow" w:hAnsi="Arial Narrow"/>
                <w:sz w:val="20"/>
              </w:rPr>
            </w:pPr>
            <w:r w:rsidRPr="00AD455D">
              <w:rPr>
                <w:rFonts w:ascii="Arial Narrow" w:hAnsi="Arial Narrow"/>
                <w:sz w:val="20"/>
              </w:rPr>
              <w:t>Analiza schimbării (impact, risc, cost, avantaje/ dezavantaje).</w:t>
            </w:r>
          </w:p>
          <w:p w:rsidR="00B55F16" w:rsidRPr="00AD455D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792"/>
              </w:tabs>
              <w:ind w:left="792"/>
              <w:jc w:val="left"/>
              <w:rPr>
                <w:rFonts w:ascii="Arial Narrow" w:hAnsi="Arial Narrow"/>
                <w:sz w:val="20"/>
                <w:lang w:val="fr-FR"/>
              </w:rPr>
            </w:pPr>
            <w:r w:rsidRPr="00AD455D">
              <w:rPr>
                <w:rFonts w:ascii="Arial Narrow" w:hAnsi="Arial Narrow"/>
                <w:sz w:val="20"/>
                <w:lang w:val="fr-FR"/>
              </w:rPr>
              <w:t xml:space="preserve">Documente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specifice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: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cerere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de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schimbare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,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registru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de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schimbări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>.</w:t>
            </w:r>
          </w:p>
          <w:p w:rsidR="00B55F16" w:rsidRPr="00AD455D" w:rsidRDefault="00B55F16" w:rsidP="00B55F16">
            <w:pPr>
              <w:numPr>
                <w:ilvl w:val="2"/>
                <w:numId w:val="10"/>
              </w:numPr>
              <w:tabs>
                <w:tab w:val="left" w:pos="252"/>
              </w:tabs>
              <w:ind w:hanging="1800"/>
              <w:jc w:val="left"/>
              <w:rPr>
                <w:rFonts w:ascii="Arial Narrow" w:hAnsi="Arial Narrow"/>
                <w:sz w:val="20"/>
              </w:rPr>
            </w:pPr>
            <w:r w:rsidRPr="00AD455D">
              <w:rPr>
                <w:rFonts w:ascii="Arial Narrow" w:hAnsi="Arial Narrow"/>
                <w:sz w:val="20"/>
              </w:rPr>
              <w:t>Controlul resurselor</w:t>
            </w:r>
          </w:p>
          <w:p w:rsidR="00B55F16" w:rsidRPr="00AD455D" w:rsidRDefault="00B55F16" w:rsidP="00B55F16">
            <w:pPr>
              <w:numPr>
                <w:ilvl w:val="0"/>
                <w:numId w:val="10"/>
              </w:numPr>
              <w:tabs>
                <w:tab w:val="left" w:pos="252"/>
                <w:tab w:val="left" w:pos="792"/>
              </w:tabs>
              <w:ind w:hanging="1008"/>
              <w:jc w:val="left"/>
              <w:rPr>
                <w:rFonts w:ascii="Arial Narrow" w:hAnsi="Arial Narrow"/>
                <w:sz w:val="20"/>
              </w:rPr>
            </w:pPr>
            <w:r w:rsidRPr="00AD455D">
              <w:rPr>
                <w:rFonts w:ascii="Arial Narrow" w:hAnsi="Arial Narrow"/>
                <w:sz w:val="20"/>
              </w:rPr>
              <w:t>Histograma încărcării resurselor.</w:t>
            </w:r>
          </w:p>
          <w:p w:rsidR="00B55F16" w:rsidRPr="00AD455D" w:rsidRDefault="00B55F16" w:rsidP="00B55F16">
            <w:pPr>
              <w:numPr>
                <w:ilvl w:val="0"/>
                <w:numId w:val="10"/>
              </w:numPr>
              <w:tabs>
                <w:tab w:val="left" w:pos="252"/>
                <w:tab w:val="left" w:pos="792"/>
              </w:tabs>
              <w:ind w:hanging="1008"/>
              <w:jc w:val="left"/>
              <w:rPr>
                <w:rFonts w:ascii="Arial Narrow" w:hAnsi="Arial Narrow"/>
                <w:sz w:val="20"/>
              </w:rPr>
            </w:pPr>
            <w:r w:rsidRPr="00AD455D">
              <w:rPr>
                <w:rFonts w:ascii="Arial Narrow" w:hAnsi="Arial Narrow"/>
                <w:sz w:val="20"/>
              </w:rPr>
              <w:t>Nivelarea încărcării resurselor.</w:t>
            </w:r>
          </w:p>
          <w:p w:rsidR="00B55F16" w:rsidRPr="00AD455D" w:rsidRDefault="00B55F16" w:rsidP="00B55F16">
            <w:pPr>
              <w:numPr>
                <w:ilvl w:val="2"/>
                <w:numId w:val="10"/>
              </w:numPr>
              <w:tabs>
                <w:tab w:val="left" w:pos="252"/>
              </w:tabs>
              <w:ind w:hanging="1800"/>
              <w:jc w:val="left"/>
              <w:rPr>
                <w:rFonts w:ascii="Arial Narrow" w:hAnsi="Arial Narrow"/>
                <w:sz w:val="20"/>
              </w:rPr>
            </w:pPr>
            <w:r w:rsidRPr="00AD455D">
              <w:rPr>
                <w:rFonts w:ascii="Arial Narrow" w:hAnsi="Arial Narrow"/>
                <w:sz w:val="20"/>
              </w:rPr>
              <w:t>Evaluarea proiectului</w:t>
            </w:r>
          </w:p>
          <w:p w:rsidR="00B55F16" w:rsidRPr="00AD455D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252"/>
                <w:tab w:val="num" w:pos="792"/>
              </w:tabs>
              <w:ind w:left="792"/>
              <w:jc w:val="left"/>
              <w:rPr>
                <w:rFonts w:ascii="Arial Narrow" w:hAnsi="Arial Narrow"/>
                <w:sz w:val="20"/>
              </w:rPr>
            </w:pPr>
            <w:r w:rsidRPr="00AD455D">
              <w:rPr>
                <w:rFonts w:ascii="Arial Narrow" w:hAnsi="Arial Narrow"/>
                <w:sz w:val="20"/>
              </w:rPr>
              <w:t>Elemente de evaluare şi reevaluare a activităţilor şi costurilor: compararea şi interpretarea estimărilor, prognozelor şi beneficiilor obţinute.</w:t>
            </w:r>
          </w:p>
          <w:p w:rsidR="00B55F16" w:rsidRPr="00AD455D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252"/>
                <w:tab w:val="num" w:pos="792"/>
              </w:tabs>
              <w:ind w:left="792"/>
              <w:jc w:val="left"/>
              <w:rPr>
                <w:rFonts w:ascii="Arial Narrow" w:hAnsi="Arial Narrow"/>
                <w:sz w:val="20"/>
              </w:rPr>
            </w:pPr>
            <w:r w:rsidRPr="00AD455D">
              <w:rPr>
                <w:rFonts w:ascii="Arial Narrow" w:hAnsi="Arial Narrow"/>
                <w:sz w:val="20"/>
              </w:rPr>
              <w:t>Tehnici şi metode de evaluare şi control al proiectelor. Plan de evaluare a proiectelor. Standarde/metrici în vigoare.</w:t>
            </w:r>
          </w:p>
        </w:tc>
        <w:tc>
          <w:tcPr>
            <w:tcW w:w="1392" w:type="dxa"/>
            <w:vAlign w:val="center"/>
          </w:tcPr>
          <w:p w:rsidR="00B55F16" w:rsidRPr="00AD455D" w:rsidRDefault="00B55F16" w:rsidP="00B55F16">
            <w:pPr>
              <w:tabs>
                <w:tab w:val="left" w:pos="252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D455D">
              <w:rPr>
                <w:rFonts w:ascii="Arial Narrow" w:hAnsi="Arial Narrow"/>
                <w:b/>
                <w:sz w:val="20"/>
              </w:rPr>
              <w:t>20</w:t>
            </w:r>
          </w:p>
          <w:p w:rsidR="00B55F16" w:rsidRPr="00AD455D" w:rsidRDefault="00B55F16" w:rsidP="00B55F16">
            <w:pPr>
              <w:tabs>
                <w:tab w:val="left" w:pos="252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D455D">
              <w:rPr>
                <w:rFonts w:ascii="Arial Narrow" w:hAnsi="Arial Narrow"/>
                <w:b/>
                <w:sz w:val="20"/>
              </w:rPr>
              <w:t>(8+12)</w:t>
            </w:r>
          </w:p>
        </w:tc>
        <w:tc>
          <w:tcPr>
            <w:tcW w:w="1039" w:type="dxa"/>
            <w:vAlign w:val="center"/>
          </w:tcPr>
          <w:p w:rsidR="00B55F16" w:rsidRPr="00AD455D" w:rsidRDefault="00AD455D" w:rsidP="00B55F16">
            <w:pPr>
              <w:tabs>
                <w:tab w:val="left" w:pos="252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D455D">
              <w:rPr>
                <w:rFonts w:ascii="Arial Narrow" w:hAnsi="Arial Narrow"/>
                <w:b/>
                <w:sz w:val="20"/>
              </w:rPr>
              <w:t>S10-13</w:t>
            </w:r>
          </w:p>
        </w:tc>
        <w:tc>
          <w:tcPr>
            <w:tcW w:w="1080" w:type="dxa"/>
            <w:vAlign w:val="center"/>
          </w:tcPr>
          <w:p w:rsidR="00B55F16" w:rsidRPr="00AD455D" w:rsidRDefault="00B55F16" w:rsidP="00B55F16">
            <w:pPr>
              <w:tabs>
                <w:tab w:val="left" w:pos="252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B55F16" w:rsidRPr="00AD455D" w:rsidTr="00B55F16">
        <w:trPr>
          <w:trHeight w:val="345"/>
        </w:trPr>
        <w:tc>
          <w:tcPr>
            <w:tcW w:w="639" w:type="dxa"/>
            <w:vMerge/>
          </w:tcPr>
          <w:p w:rsidR="00B55F16" w:rsidRPr="00AD455D" w:rsidRDefault="00B55F16" w:rsidP="00214FD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4" w:type="dxa"/>
            <w:vMerge/>
          </w:tcPr>
          <w:p w:rsidR="00B55F16" w:rsidRPr="00AD455D" w:rsidRDefault="00B55F16" w:rsidP="00214FDB">
            <w:pPr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1535" w:type="dxa"/>
            <w:tcMar>
              <w:left w:w="28" w:type="dxa"/>
              <w:right w:w="28" w:type="dxa"/>
            </w:tcMar>
          </w:tcPr>
          <w:p w:rsidR="00B55F16" w:rsidRPr="00AD455D" w:rsidRDefault="00B55F16" w:rsidP="00214FDB">
            <w:pPr>
              <w:jc w:val="left"/>
              <w:rPr>
                <w:rFonts w:ascii="Arial Narrow" w:hAnsi="Arial Narrow"/>
                <w:sz w:val="20"/>
              </w:rPr>
            </w:pPr>
            <w:r w:rsidRPr="00AD455D">
              <w:rPr>
                <w:rFonts w:ascii="Arial Narrow" w:hAnsi="Arial Narrow"/>
                <w:sz w:val="20"/>
              </w:rPr>
              <w:t>5. Utilizează software specializat în managementul proiectelor.</w:t>
            </w:r>
          </w:p>
        </w:tc>
        <w:tc>
          <w:tcPr>
            <w:tcW w:w="7020" w:type="dxa"/>
          </w:tcPr>
          <w:p w:rsidR="00B55F16" w:rsidRPr="00AD455D" w:rsidRDefault="00B55F16" w:rsidP="00B55F16">
            <w:pPr>
              <w:numPr>
                <w:ilvl w:val="2"/>
                <w:numId w:val="8"/>
              </w:numPr>
              <w:tabs>
                <w:tab w:val="left" w:pos="252"/>
              </w:tabs>
              <w:ind w:left="252" w:hanging="180"/>
              <w:jc w:val="left"/>
              <w:rPr>
                <w:rFonts w:ascii="Arial Narrow" w:hAnsi="Arial Narrow"/>
                <w:sz w:val="20"/>
                <w:lang w:val="fr-FR"/>
              </w:rPr>
            </w:pP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Pachete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software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pentru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management de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proiect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>.</w:t>
            </w:r>
          </w:p>
          <w:p w:rsidR="00B55F16" w:rsidRPr="00AD455D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252"/>
                <w:tab w:val="num" w:pos="792"/>
              </w:tabs>
              <w:ind w:left="792" w:hanging="18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Aplicaţii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de calcul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tabelar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,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simbolic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şi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statistic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;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noţiuni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de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analiză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şi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realizare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: de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grafice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,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diagrame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,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histograme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,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boxplot-uri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. </w:t>
            </w:r>
            <w:r w:rsidRPr="00AD455D">
              <w:rPr>
                <w:rFonts w:ascii="Arial Narrow" w:hAnsi="Arial Narrow"/>
                <w:sz w:val="20"/>
              </w:rPr>
              <w:t>(Ex. Ms. Visio, Ms. Excel, StarPlus, PHStat2).</w:t>
            </w:r>
          </w:p>
          <w:p w:rsidR="00B55F16" w:rsidRPr="00AD455D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252"/>
                <w:tab w:val="num" w:pos="792"/>
              </w:tabs>
              <w:ind w:left="792" w:hanging="180"/>
              <w:jc w:val="left"/>
              <w:rPr>
                <w:rFonts w:ascii="Arial Narrow" w:hAnsi="Arial Narrow"/>
                <w:sz w:val="20"/>
              </w:rPr>
            </w:pP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Aplicaţii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specializate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pe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management de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proiect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/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planificare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/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raportare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: Microsoft Project,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Primavera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.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Prezentare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comparativă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. </w:t>
            </w:r>
            <w:r w:rsidRPr="00AD455D">
              <w:rPr>
                <w:rFonts w:ascii="Arial Narrow" w:hAnsi="Arial Narrow"/>
                <w:sz w:val="20"/>
              </w:rPr>
              <w:t>Componente client / server.</w:t>
            </w:r>
          </w:p>
          <w:p w:rsidR="00B55F16" w:rsidRPr="00AD455D" w:rsidRDefault="00B55F16" w:rsidP="00B55F16">
            <w:pPr>
              <w:numPr>
                <w:ilvl w:val="2"/>
                <w:numId w:val="8"/>
              </w:numPr>
              <w:tabs>
                <w:tab w:val="left" w:pos="252"/>
              </w:tabs>
              <w:ind w:left="252" w:hanging="180"/>
              <w:jc w:val="left"/>
              <w:rPr>
                <w:rFonts w:ascii="Arial Narrow" w:hAnsi="Arial Narrow"/>
                <w:sz w:val="20"/>
              </w:rPr>
            </w:pPr>
            <w:r w:rsidRPr="00AD455D">
              <w:rPr>
                <w:rFonts w:ascii="Arial Narrow" w:hAnsi="Arial Narrow"/>
                <w:sz w:val="20"/>
              </w:rPr>
              <w:t xml:space="preserve">Facilităţi oferite de aplicaţiile specializate </w:t>
            </w:r>
          </w:p>
          <w:p w:rsidR="00B55F16" w:rsidRPr="00AD455D" w:rsidRDefault="00B55F16" w:rsidP="00214FDB">
            <w:pPr>
              <w:tabs>
                <w:tab w:val="left" w:pos="252"/>
              </w:tabs>
              <w:ind w:left="72"/>
              <w:rPr>
                <w:rFonts w:ascii="Arial Narrow" w:hAnsi="Arial Narrow"/>
                <w:sz w:val="20"/>
              </w:rPr>
            </w:pPr>
            <w:r w:rsidRPr="00AD455D">
              <w:rPr>
                <w:rFonts w:ascii="Arial Narrow" w:hAnsi="Arial Narrow"/>
                <w:sz w:val="20"/>
              </w:rPr>
              <w:lastRenderedPageBreak/>
              <w:t>în management de proiect.</w:t>
            </w:r>
          </w:p>
          <w:p w:rsidR="00B55F16" w:rsidRPr="00AD455D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252"/>
                <w:tab w:val="num" w:pos="792"/>
              </w:tabs>
              <w:ind w:left="792" w:hanging="180"/>
              <w:jc w:val="left"/>
              <w:rPr>
                <w:rFonts w:ascii="Arial Narrow" w:hAnsi="Arial Narrow"/>
                <w:sz w:val="20"/>
                <w:lang w:val="fr-FR"/>
              </w:rPr>
            </w:pP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Definirea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calendarelor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şi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a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programului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 xml:space="preserve"> de </w:t>
            </w:r>
            <w:proofErr w:type="spellStart"/>
            <w:r w:rsidRPr="00AD455D">
              <w:rPr>
                <w:rFonts w:ascii="Arial Narrow" w:hAnsi="Arial Narrow"/>
                <w:sz w:val="20"/>
                <w:lang w:val="fr-FR"/>
              </w:rPr>
              <w:t>lucru</w:t>
            </w:r>
            <w:proofErr w:type="spellEnd"/>
            <w:r w:rsidRPr="00AD455D">
              <w:rPr>
                <w:rFonts w:ascii="Arial Narrow" w:hAnsi="Arial Narrow"/>
                <w:sz w:val="20"/>
                <w:lang w:val="fr-FR"/>
              </w:rPr>
              <w:t>.</w:t>
            </w:r>
          </w:p>
          <w:p w:rsidR="00B55F16" w:rsidRPr="00AD455D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252"/>
                <w:tab w:val="num" w:pos="792"/>
              </w:tabs>
              <w:ind w:left="792" w:hanging="180"/>
              <w:jc w:val="left"/>
              <w:rPr>
                <w:rFonts w:ascii="Arial Narrow" w:hAnsi="Arial Narrow"/>
                <w:sz w:val="20"/>
              </w:rPr>
            </w:pPr>
            <w:r w:rsidRPr="00AD455D">
              <w:rPr>
                <w:rFonts w:ascii="Arial Narrow" w:hAnsi="Arial Narrow"/>
                <w:sz w:val="20"/>
              </w:rPr>
              <w:t>Declararea datei de începere a proiectului.</w:t>
            </w:r>
          </w:p>
          <w:p w:rsidR="00B55F16" w:rsidRPr="00AD455D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252"/>
                <w:tab w:val="num" w:pos="792"/>
              </w:tabs>
              <w:ind w:left="792" w:hanging="180"/>
              <w:jc w:val="left"/>
              <w:rPr>
                <w:rFonts w:ascii="Arial Narrow" w:hAnsi="Arial Narrow"/>
                <w:sz w:val="20"/>
              </w:rPr>
            </w:pPr>
            <w:r w:rsidRPr="00AD455D">
              <w:rPr>
                <w:rFonts w:ascii="Arial Narrow" w:hAnsi="Arial Narrow"/>
                <w:sz w:val="20"/>
              </w:rPr>
              <w:t>Planificarea activităţilor:definirea activităţilor, durata activităţilor, precedenţele, constrângerile dintre activităţi.</w:t>
            </w:r>
          </w:p>
          <w:p w:rsidR="00B55F16" w:rsidRPr="00AD455D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252"/>
                <w:tab w:val="num" w:pos="792"/>
              </w:tabs>
              <w:ind w:left="792" w:hanging="180"/>
              <w:jc w:val="left"/>
              <w:rPr>
                <w:rFonts w:ascii="Arial Narrow" w:hAnsi="Arial Narrow"/>
                <w:sz w:val="20"/>
              </w:rPr>
            </w:pPr>
            <w:r w:rsidRPr="00AD455D">
              <w:rPr>
                <w:rFonts w:ascii="Arial Narrow" w:hAnsi="Arial Narrow"/>
                <w:sz w:val="20"/>
              </w:rPr>
              <w:t>Gruparea pe faze.</w:t>
            </w:r>
          </w:p>
          <w:p w:rsidR="00B55F16" w:rsidRPr="00AD455D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252"/>
                <w:tab w:val="num" w:pos="792"/>
              </w:tabs>
              <w:ind w:left="792" w:hanging="180"/>
              <w:jc w:val="left"/>
              <w:rPr>
                <w:rFonts w:ascii="Arial Narrow" w:hAnsi="Arial Narrow"/>
                <w:sz w:val="20"/>
              </w:rPr>
            </w:pPr>
            <w:r w:rsidRPr="00AD455D">
              <w:rPr>
                <w:rFonts w:ascii="Arial Narrow" w:hAnsi="Arial Narrow"/>
                <w:sz w:val="20"/>
              </w:rPr>
              <w:t>Analiza. Exportarea datelor (în Excel, Visio, XML). Simularea execuţiei. Analiza execuţiei.</w:t>
            </w:r>
          </w:p>
          <w:p w:rsidR="00B55F16" w:rsidRPr="00AD455D" w:rsidRDefault="00B55F16" w:rsidP="00B55F16">
            <w:pPr>
              <w:numPr>
                <w:ilvl w:val="2"/>
                <w:numId w:val="8"/>
              </w:numPr>
              <w:tabs>
                <w:tab w:val="left" w:pos="252"/>
              </w:tabs>
              <w:ind w:left="252" w:hanging="180"/>
              <w:jc w:val="left"/>
              <w:rPr>
                <w:rFonts w:ascii="Arial Narrow" w:hAnsi="Arial Narrow"/>
                <w:sz w:val="20"/>
              </w:rPr>
            </w:pPr>
            <w:r w:rsidRPr="00AD455D">
              <w:rPr>
                <w:rFonts w:ascii="Arial Narrow" w:hAnsi="Arial Narrow"/>
                <w:sz w:val="20"/>
              </w:rPr>
              <w:t>Managementul resurselor</w:t>
            </w:r>
          </w:p>
          <w:p w:rsidR="00B55F16" w:rsidRPr="00AD455D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252"/>
                <w:tab w:val="left" w:pos="792"/>
              </w:tabs>
              <w:ind w:left="792" w:hanging="180"/>
              <w:jc w:val="left"/>
              <w:rPr>
                <w:rFonts w:ascii="Arial Narrow" w:hAnsi="Arial Narrow"/>
                <w:sz w:val="20"/>
              </w:rPr>
            </w:pPr>
            <w:r w:rsidRPr="00AD455D">
              <w:rPr>
                <w:rFonts w:ascii="Arial Narrow" w:hAnsi="Arial Narrow"/>
                <w:sz w:val="20"/>
              </w:rPr>
              <w:t>Definirea resurselor</w:t>
            </w:r>
          </w:p>
          <w:p w:rsidR="00B55F16" w:rsidRPr="00AD455D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252"/>
                <w:tab w:val="left" w:pos="792"/>
              </w:tabs>
              <w:ind w:left="792" w:hanging="180"/>
              <w:jc w:val="left"/>
              <w:rPr>
                <w:rFonts w:ascii="Arial Narrow" w:hAnsi="Arial Narrow"/>
                <w:sz w:val="20"/>
              </w:rPr>
            </w:pPr>
            <w:r w:rsidRPr="00AD455D">
              <w:rPr>
                <w:rFonts w:ascii="Arial Narrow" w:hAnsi="Arial Narrow"/>
                <w:sz w:val="20"/>
              </w:rPr>
              <w:t xml:space="preserve">Alocarea resurselor pe activităţi. </w:t>
            </w:r>
          </w:p>
          <w:p w:rsidR="00B55F16" w:rsidRPr="00AD455D" w:rsidRDefault="00B55F16" w:rsidP="00B55F16">
            <w:pPr>
              <w:numPr>
                <w:ilvl w:val="0"/>
                <w:numId w:val="10"/>
              </w:numPr>
              <w:tabs>
                <w:tab w:val="clear" w:pos="1440"/>
                <w:tab w:val="left" w:pos="252"/>
                <w:tab w:val="left" w:pos="792"/>
                <w:tab w:val="left" w:pos="972"/>
              </w:tabs>
              <w:ind w:left="792" w:hanging="180"/>
              <w:jc w:val="left"/>
              <w:rPr>
                <w:rFonts w:ascii="Arial Narrow" w:hAnsi="Arial Narrow"/>
                <w:sz w:val="20"/>
              </w:rPr>
            </w:pPr>
            <w:r w:rsidRPr="00AD455D">
              <w:rPr>
                <w:rFonts w:ascii="Arial Narrow" w:hAnsi="Arial Narrow"/>
                <w:sz w:val="20"/>
              </w:rPr>
              <w:t>Analiza utilizării resurselor. Nivelarea resurselor</w:t>
            </w:r>
          </w:p>
        </w:tc>
        <w:tc>
          <w:tcPr>
            <w:tcW w:w="1392" w:type="dxa"/>
            <w:vAlign w:val="center"/>
          </w:tcPr>
          <w:p w:rsidR="00B55F16" w:rsidRPr="00AD455D" w:rsidRDefault="00B55F16" w:rsidP="00B55F16">
            <w:pPr>
              <w:tabs>
                <w:tab w:val="left" w:pos="252"/>
              </w:tabs>
              <w:jc w:val="center"/>
              <w:rPr>
                <w:rFonts w:ascii="Arial Narrow" w:hAnsi="Arial Narrow"/>
                <w:b/>
                <w:sz w:val="20"/>
                <w:lang w:val="fr-FR"/>
              </w:rPr>
            </w:pPr>
            <w:r w:rsidRPr="00AD455D">
              <w:rPr>
                <w:rFonts w:ascii="Arial Narrow" w:hAnsi="Arial Narrow"/>
                <w:b/>
                <w:sz w:val="20"/>
                <w:lang w:val="fr-FR"/>
              </w:rPr>
              <w:lastRenderedPageBreak/>
              <w:t>15</w:t>
            </w:r>
          </w:p>
          <w:p w:rsidR="00B55F16" w:rsidRPr="00AD455D" w:rsidRDefault="00B55F16" w:rsidP="00B55F16">
            <w:pPr>
              <w:tabs>
                <w:tab w:val="left" w:pos="252"/>
              </w:tabs>
              <w:jc w:val="center"/>
              <w:rPr>
                <w:rFonts w:ascii="Arial Narrow" w:hAnsi="Arial Narrow"/>
                <w:b/>
                <w:sz w:val="20"/>
                <w:lang w:val="fr-FR"/>
              </w:rPr>
            </w:pPr>
            <w:r w:rsidRPr="00AD455D">
              <w:rPr>
                <w:rFonts w:ascii="Arial Narrow" w:hAnsi="Arial Narrow"/>
                <w:b/>
                <w:sz w:val="20"/>
                <w:lang w:val="fr-FR"/>
              </w:rPr>
              <w:t>(6+9)</w:t>
            </w:r>
          </w:p>
        </w:tc>
        <w:tc>
          <w:tcPr>
            <w:tcW w:w="1039" w:type="dxa"/>
            <w:vAlign w:val="center"/>
          </w:tcPr>
          <w:p w:rsidR="00B55F16" w:rsidRPr="00AD455D" w:rsidRDefault="00AD455D" w:rsidP="00B55F16">
            <w:pPr>
              <w:tabs>
                <w:tab w:val="left" w:pos="252"/>
              </w:tabs>
              <w:jc w:val="center"/>
              <w:rPr>
                <w:rFonts w:ascii="Arial Narrow" w:hAnsi="Arial Narrow"/>
                <w:b/>
                <w:sz w:val="20"/>
                <w:lang w:val="fr-FR"/>
              </w:rPr>
            </w:pPr>
            <w:r w:rsidRPr="00AD455D">
              <w:rPr>
                <w:rFonts w:ascii="Arial Narrow" w:hAnsi="Arial Narrow"/>
                <w:b/>
                <w:sz w:val="20"/>
                <w:lang w:val="fr-FR"/>
              </w:rPr>
              <w:t>S14-16</w:t>
            </w:r>
          </w:p>
        </w:tc>
        <w:tc>
          <w:tcPr>
            <w:tcW w:w="1080" w:type="dxa"/>
            <w:vAlign w:val="center"/>
          </w:tcPr>
          <w:p w:rsidR="00B55F16" w:rsidRPr="00AD455D" w:rsidRDefault="00B55F16" w:rsidP="00B55F16">
            <w:pPr>
              <w:tabs>
                <w:tab w:val="left" w:pos="252"/>
              </w:tabs>
              <w:jc w:val="center"/>
              <w:rPr>
                <w:rFonts w:ascii="Arial Narrow" w:hAnsi="Arial Narrow"/>
                <w:sz w:val="20"/>
              </w:rPr>
            </w:pPr>
            <w:r w:rsidRPr="00AD455D">
              <w:rPr>
                <w:rFonts w:ascii="Arial Narrow" w:hAnsi="Arial Narrow"/>
                <w:sz w:val="20"/>
              </w:rPr>
              <w:t xml:space="preserve">Ultimele 2 săptămâni din semestrul 3 sunt alocate instruirii </w:t>
            </w:r>
            <w:r w:rsidRPr="00AD455D">
              <w:rPr>
                <w:rFonts w:ascii="Arial Narrow" w:hAnsi="Arial Narrow"/>
                <w:sz w:val="20"/>
              </w:rPr>
              <w:lastRenderedPageBreak/>
              <w:t>practice</w:t>
            </w:r>
          </w:p>
          <w:p w:rsidR="00B55F16" w:rsidRPr="00AD455D" w:rsidRDefault="00B55F16" w:rsidP="00B55F16">
            <w:pPr>
              <w:tabs>
                <w:tab w:val="left" w:pos="252"/>
              </w:tabs>
              <w:jc w:val="center"/>
              <w:rPr>
                <w:rFonts w:ascii="Arial Narrow" w:hAnsi="Arial Narrow"/>
                <w:b/>
                <w:sz w:val="20"/>
                <w:lang w:val="fr-FR"/>
              </w:rPr>
            </w:pPr>
            <w:r w:rsidRPr="00AD455D">
              <w:rPr>
                <w:rFonts w:ascii="Arial Narrow" w:hAnsi="Arial Narrow"/>
                <w:b/>
                <w:sz w:val="20"/>
              </w:rPr>
              <w:t>20h</w:t>
            </w:r>
          </w:p>
        </w:tc>
      </w:tr>
    </w:tbl>
    <w:p w:rsidR="00E42080" w:rsidRDefault="00E42080" w:rsidP="007D7B4F">
      <w:pPr>
        <w:spacing w:after="200" w:line="276" w:lineRule="auto"/>
        <w:jc w:val="left"/>
      </w:pPr>
    </w:p>
    <w:sectPr w:rsidR="00E42080" w:rsidSect="000845FB">
      <w:pgSz w:w="16839" w:h="11907" w:orient="landscape" w:code="9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7642"/>
    <w:multiLevelType w:val="hybridMultilevel"/>
    <w:tmpl w:val="0EF4F692"/>
    <w:lvl w:ilvl="0" w:tplc="04180005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2607E"/>
    <w:multiLevelType w:val="hybridMultilevel"/>
    <w:tmpl w:val="FAD46056"/>
    <w:lvl w:ilvl="0" w:tplc="C7522CB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54F50"/>
    <w:multiLevelType w:val="hybridMultilevel"/>
    <w:tmpl w:val="E6E44804"/>
    <w:lvl w:ilvl="0" w:tplc="C7522CB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F38E1"/>
    <w:multiLevelType w:val="hybridMultilevel"/>
    <w:tmpl w:val="A2C86F1C"/>
    <w:lvl w:ilvl="0" w:tplc="C7522CB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23A5E"/>
    <w:multiLevelType w:val="hybridMultilevel"/>
    <w:tmpl w:val="3000BCCC"/>
    <w:lvl w:ilvl="0" w:tplc="CB3C6DB6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80005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E61BA"/>
    <w:multiLevelType w:val="hybridMultilevel"/>
    <w:tmpl w:val="BFE65EE8"/>
    <w:lvl w:ilvl="0" w:tplc="C7522CB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E7080"/>
    <w:multiLevelType w:val="hybridMultilevel"/>
    <w:tmpl w:val="258CD2D0"/>
    <w:lvl w:ilvl="0" w:tplc="25D49A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646360"/>
    <w:multiLevelType w:val="hybridMultilevel"/>
    <w:tmpl w:val="34B8F8A0"/>
    <w:lvl w:ilvl="0" w:tplc="C7522CB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D2D38"/>
    <w:multiLevelType w:val="hybridMultilevel"/>
    <w:tmpl w:val="0208510E"/>
    <w:lvl w:ilvl="0" w:tplc="CB3C6DB6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EF54FAA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62AD1"/>
    <w:multiLevelType w:val="hybridMultilevel"/>
    <w:tmpl w:val="B686B620"/>
    <w:lvl w:ilvl="0" w:tplc="C7522CB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55CEF"/>
    <w:multiLevelType w:val="hybridMultilevel"/>
    <w:tmpl w:val="1B26DF14"/>
    <w:lvl w:ilvl="0" w:tplc="C7522CB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567"/>
    <w:rsid w:val="000845FB"/>
    <w:rsid w:val="0022108B"/>
    <w:rsid w:val="0026714D"/>
    <w:rsid w:val="005C23AE"/>
    <w:rsid w:val="005C3567"/>
    <w:rsid w:val="0064479E"/>
    <w:rsid w:val="006822E9"/>
    <w:rsid w:val="006928B2"/>
    <w:rsid w:val="00787B14"/>
    <w:rsid w:val="007D7B4F"/>
    <w:rsid w:val="009173CC"/>
    <w:rsid w:val="00A05016"/>
    <w:rsid w:val="00A559D6"/>
    <w:rsid w:val="00A71E09"/>
    <w:rsid w:val="00AD455D"/>
    <w:rsid w:val="00B55F16"/>
    <w:rsid w:val="00C825E6"/>
    <w:rsid w:val="00E4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B6B938-3A3E-4B39-9B78-3F89F30F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5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 Caracter Caracter,Caracter Caracter Char Caracter,Caracter Caracter,Caracter Caracter Char Caracter Caracter,Caracter Caracter Char Carac Caracter Caracter Caracter,Caracter Caracter Char,Caracter Caracter Char Carac Caracter"/>
    <w:basedOn w:val="Normal"/>
    <w:link w:val="PlainTextChar"/>
    <w:rsid w:val="005C3567"/>
    <w:rPr>
      <w:rFonts w:ascii="Courier New" w:hAnsi="Courier New"/>
      <w:sz w:val="20"/>
    </w:rPr>
  </w:style>
  <w:style w:type="character" w:customStyle="1" w:styleId="PlainTextChar">
    <w:name w:val="Plain Text Char"/>
    <w:aliases w:val=" Caracter Caracter Char,Caracter Caracter Char Caracter Char,Caracter Caracter Char1,Caracter Caracter Char Caracter Caracter Char,Caracter Caracter Char Carac Caracter Caracter Caracter Char,Caracter Caracter Char Char"/>
    <w:basedOn w:val="DefaultParagraphFont"/>
    <w:link w:val="PlainText"/>
    <w:rsid w:val="005C3567"/>
    <w:rPr>
      <w:rFonts w:ascii="Courier New" w:eastAsia="Times New Roman" w:hAnsi="Courier New" w:cs="Times New Roman"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5C356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5C3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42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5C60D-3AB1-4E20-B87C-22F9288E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2223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6</cp:revision>
  <cp:lastPrinted>2014-09-21T14:42:00Z</cp:lastPrinted>
  <dcterms:created xsi:type="dcterms:W3CDTF">2015-09-10T10:48:00Z</dcterms:created>
  <dcterms:modified xsi:type="dcterms:W3CDTF">2018-05-23T10:22:00Z</dcterms:modified>
</cp:coreProperties>
</file>